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9CF9D" w14:textId="2437B67A" w:rsidR="00B74DDA" w:rsidRDefault="00B74DDA" w:rsidP="003D09A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7060838B" w14:textId="77777777" w:rsidR="003D09A8" w:rsidRDefault="003D09A8" w:rsidP="000F17F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41A37165" w14:textId="77777777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14:paraId="3641F9F2" w14:textId="77777777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>Aparat dwukanałowy do elektroterapii i terapii podciśnieniowej</w:t>
      </w:r>
    </w:p>
    <w:p w14:paraId="1C1E92FB" w14:textId="66B259CB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0F17F4">
        <w:rPr>
          <w:rFonts w:cs="Calibri"/>
        </w:rPr>
        <w:t xml:space="preserve"> ……………………</w:t>
      </w:r>
    </w:p>
    <w:p w14:paraId="5BF96765" w14:textId="186E50A1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0F17F4">
        <w:rPr>
          <w:rFonts w:cs="Calibri"/>
        </w:rPr>
        <w:t xml:space="preserve"> …………………</w:t>
      </w:r>
    </w:p>
    <w:p w14:paraId="0A008116" w14:textId="6104C9B7" w:rsidR="003D09A8" w:rsidRDefault="003D09A8" w:rsidP="003D09A8">
      <w:pPr>
        <w:rPr>
          <w:rFonts w:cs="Calibri"/>
        </w:rPr>
      </w:pPr>
      <w:r>
        <w:rPr>
          <w:rFonts w:cs="Calibri"/>
        </w:rPr>
        <w:t>Rok produkcji:</w:t>
      </w:r>
      <w:r w:rsidR="000F17F4">
        <w:rPr>
          <w:rFonts w:cs="Calibri"/>
        </w:rPr>
        <w:t xml:space="preserve"> ……………………….</w:t>
      </w:r>
    </w:p>
    <w:p w14:paraId="3CD20B35" w14:textId="59D329BE" w:rsidR="000F17F4" w:rsidRDefault="00AD200C" w:rsidP="003D09A8">
      <w:pPr>
        <w:rPr>
          <w:rFonts w:cs="Calibri"/>
        </w:rPr>
      </w:pPr>
      <w:r>
        <w:rPr>
          <w:rFonts w:cs="Calibri"/>
        </w:rPr>
        <w:t>Ilość – 3 kpl</w:t>
      </w:r>
    </w:p>
    <w:p w14:paraId="57E67A3B" w14:textId="1E810A0E" w:rsidR="000F17F4" w:rsidRDefault="00AD200C" w:rsidP="003D09A8">
      <w:pPr>
        <w:rPr>
          <w:rFonts w:cs="Calibri"/>
        </w:rPr>
      </w:pPr>
      <w:r>
        <w:rPr>
          <w:rFonts w:cs="Calibri"/>
        </w:rPr>
        <w:t>Wartość: 3 kpl</w:t>
      </w:r>
      <w:bookmarkStart w:id="0" w:name="_GoBack"/>
      <w:bookmarkEnd w:id="0"/>
      <w:r w:rsidR="000F17F4">
        <w:rPr>
          <w:rFonts w:cs="Calibri"/>
        </w:rPr>
        <w:t xml:space="preserve">  x …………………zł brutto = …………………….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3D09A8" w14:paraId="426ACD02" w14:textId="77777777" w:rsidTr="00963583">
        <w:tc>
          <w:tcPr>
            <w:tcW w:w="709" w:type="dxa"/>
            <w:vAlign w:val="center"/>
          </w:tcPr>
          <w:p w14:paraId="5064D1FA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14:paraId="46D84B5F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14:paraId="72D05666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14:paraId="3D8F6D8F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3D09A8" w14:paraId="413968CA" w14:textId="77777777" w:rsidTr="00963583">
        <w:trPr>
          <w:trHeight w:val="420"/>
        </w:trPr>
        <w:tc>
          <w:tcPr>
            <w:tcW w:w="709" w:type="dxa"/>
            <w:vAlign w:val="center"/>
          </w:tcPr>
          <w:p w14:paraId="16479933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3CCFA57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Aparat 2-kanałowy do elektroterapii</w:t>
            </w:r>
          </w:p>
        </w:tc>
        <w:tc>
          <w:tcPr>
            <w:tcW w:w="2303" w:type="dxa"/>
            <w:vAlign w:val="center"/>
          </w:tcPr>
          <w:p w14:paraId="79ACBA03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72690032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4DDC8C57" w14:textId="77777777" w:rsidTr="00963583">
        <w:tc>
          <w:tcPr>
            <w:tcW w:w="709" w:type="dxa"/>
            <w:vAlign w:val="center"/>
          </w:tcPr>
          <w:p w14:paraId="5275D324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D31EA0B" w14:textId="77777777" w:rsidR="003D09A8" w:rsidRPr="004E3BA3" w:rsidRDefault="003D09A8" w:rsidP="00963583">
            <w:pPr>
              <w:spacing w:after="60"/>
              <w:rPr>
                <w:rFonts w:cs="Arial"/>
                <w:bCs/>
              </w:rPr>
            </w:pPr>
            <w:r w:rsidRPr="004E3BA3">
              <w:rPr>
                <w:rFonts w:cs="Arial"/>
                <w:bCs/>
              </w:rPr>
              <w:t xml:space="preserve">Kolorowy ekran dotykowy o przekątnej min. </w:t>
            </w:r>
            <w:smartTag w:uri="urn:schemas-microsoft-com:office:smarttags" w:element="metricconverter">
              <w:smartTagPr>
                <w:attr w:name="ProductID" w:val="4,3 cala"/>
              </w:smartTagPr>
              <w:r w:rsidRPr="004E3BA3">
                <w:rPr>
                  <w:rFonts w:cs="Arial"/>
                  <w:bCs/>
                </w:rPr>
                <w:t>4,3 cala</w:t>
              </w:r>
            </w:smartTag>
            <w:r w:rsidRPr="004E3BA3">
              <w:rPr>
                <w:rFonts w:cs="Arial"/>
                <w:bCs/>
              </w:rPr>
              <w:t xml:space="preserve"> ułatwiający sterowanie aparatem</w:t>
            </w:r>
          </w:p>
        </w:tc>
        <w:tc>
          <w:tcPr>
            <w:tcW w:w="2303" w:type="dxa"/>
            <w:vAlign w:val="center"/>
          </w:tcPr>
          <w:p w14:paraId="4EEC52EE" w14:textId="22D24F2C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222159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5B36515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74130418" w14:textId="77777777" w:rsidTr="00963583">
        <w:tc>
          <w:tcPr>
            <w:tcW w:w="709" w:type="dxa"/>
            <w:vAlign w:val="center"/>
          </w:tcPr>
          <w:p w14:paraId="2100D5DA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818C36B" w14:textId="77777777" w:rsidR="003D09A8" w:rsidRPr="0089369E" w:rsidRDefault="003D09A8" w:rsidP="00963583">
            <w:pPr>
              <w:spacing w:after="60"/>
              <w:rPr>
                <w:rFonts w:cs="Arial"/>
                <w:color w:val="FF0000"/>
              </w:rPr>
            </w:pPr>
            <w:r w:rsidRPr="0089369E">
              <w:rPr>
                <w:rFonts w:cs="Arial"/>
              </w:rPr>
              <w:t>Możliwość pracy 2 kanałów niezależnie na różnych parametrach prądów</w:t>
            </w:r>
          </w:p>
        </w:tc>
        <w:tc>
          <w:tcPr>
            <w:tcW w:w="2303" w:type="dxa"/>
            <w:vAlign w:val="center"/>
          </w:tcPr>
          <w:p w14:paraId="290DB4B1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0DD9B575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C2278C1" w14:textId="77777777" w:rsidTr="00963583">
        <w:tc>
          <w:tcPr>
            <w:tcW w:w="709" w:type="dxa"/>
            <w:vAlign w:val="center"/>
          </w:tcPr>
          <w:p w14:paraId="18910E92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FE8C8A4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Dostępne prądy:</w:t>
            </w:r>
          </w:p>
          <w:p w14:paraId="7065E7A2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Galwaniczny,</w:t>
            </w:r>
          </w:p>
          <w:p w14:paraId="10742A90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 xml:space="preserve">Diadynamiczne (DF, MF, CP, LP, RS, </w:t>
            </w:r>
            <w:r w:rsidRPr="0089369E">
              <w:rPr>
                <w:rFonts w:cs="Arial"/>
              </w:rPr>
              <w:br/>
              <w:t>CP-ISO),</w:t>
            </w:r>
          </w:p>
          <w:p w14:paraId="5391A1C4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Träberta,</w:t>
            </w:r>
          </w:p>
          <w:p w14:paraId="14F7B2AC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Faradaya,</w:t>
            </w:r>
          </w:p>
          <w:p w14:paraId="7D8E3B7C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NPHV</w:t>
            </w:r>
          </w:p>
          <w:p w14:paraId="548CFD6E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Sekwencje,</w:t>
            </w:r>
          </w:p>
          <w:p w14:paraId="3FE348B1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Neofaradyczny,</w:t>
            </w:r>
          </w:p>
          <w:p w14:paraId="0D687F14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Rosyjska stymulacja - prąd Kotza</w:t>
            </w:r>
          </w:p>
          <w:p w14:paraId="7CDFCE65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 xml:space="preserve">Impulsy trapezoidalne </w:t>
            </w:r>
          </w:p>
          <w:p w14:paraId="30FDF85F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stymulujące</w:t>
            </w:r>
          </w:p>
          <w:p w14:paraId="1A2E1BC5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prostokątne</w:t>
            </w:r>
          </w:p>
          <w:p w14:paraId="75EC2470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trójkątne</w:t>
            </w:r>
          </w:p>
          <w:p w14:paraId="7F3ECEA6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eksponencjalne</w:t>
            </w:r>
          </w:p>
          <w:p w14:paraId="278AC126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ze wzrostem ekspotencjalnym</w:t>
            </w:r>
          </w:p>
          <w:p w14:paraId="1120989D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 xml:space="preserve">Impulsy łączone </w:t>
            </w:r>
          </w:p>
          <w:p w14:paraId="2A8B6F4A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Przerywane</w:t>
            </w:r>
          </w:p>
          <w:p w14:paraId="423942D3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TENS (symetryczny, falujący, asymetryczny, bursty),</w:t>
            </w:r>
          </w:p>
          <w:p w14:paraId="29C5636F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lastRenderedPageBreak/>
              <w:t>2-polowa interferencja</w:t>
            </w:r>
          </w:p>
          <w:p w14:paraId="14845771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4-polowa interferencja</w:t>
            </w:r>
          </w:p>
          <w:p w14:paraId="341B53C8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Izoplanarne pole wektorowe</w:t>
            </w:r>
          </w:p>
          <w:p w14:paraId="1769EF4F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 xml:space="preserve">Fale o średniej częstotliwości </w:t>
            </w:r>
          </w:p>
          <w:p w14:paraId="560E6065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Stymulacja spastyczna - metoda Hufschmidta</w:t>
            </w:r>
          </w:p>
          <w:p w14:paraId="0094F376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Stymulacja spastyczna – metoda Jantscha</w:t>
            </w:r>
          </w:p>
          <w:p w14:paraId="6D4CB780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HVT</w:t>
            </w:r>
          </w:p>
          <w:p w14:paraId="3328AE33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Impulsy IG</w:t>
            </w:r>
          </w:p>
          <w:p w14:paraId="3AAFB3EB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 xml:space="preserve">Modulowany prąd impulsowy </w:t>
            </w:r>
          </w:p>
          <w:p w14:paraId="01960C9A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Prąd VMS</w:t>
            </w:r>
          </w:p>
          <w:p w14:paraId="746E1555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Prąd Kotza</w:t>
            </w:r>
          </w:p>
          <w:p w14:paraId="3E355039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EPIR</w:t>
            </w:r>
          </w:p>
          <w:p w14:paraId="1E5360C4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Prąd Leduca</w:t>
            </w:r>
          </w:p>
          <w:p w14:paraId="7FB412AB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Fale H</w:t>
            </w:r>
          </w:p>
          <w:p w14:paraId="3A3D37A9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 xml:space="preserve">Mikroprądy </w:t>
            </w:r>
          </w:p>
          <w:p w14:paraId="598D2CE1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Stymulacja spastyczna wg Hufschmidta</w:t>
            </w:r>
          </w:p>
          <w:p w14:paraId="17FF8F74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Stymulacja spastyczna wg Jantscha</w:t>
            </w:r>
          </w:p>
          <w:p w14:paraId="422F1534" w14:textId="77777777" w:rsidR="003D09A8" w:rsidRPr="0089369E" w:rsidRDefault="003D09A8" w:rsidP="00963583">
            <w:pPr>
              <w:numPr>
                <w:ilvl w:val="0"/>
                <w:numId w:val="2"/>
              </w:numPr>
              <w:spacing w:after="60" w:line="240" w:lineRule="auto"/>
              <w:rPr>
                <w:rFonts w:cs="Arial"/>
              </w:rPr>
            </w:pPr>
            <w:r w:rsidRPr="0089369E">
              <w:rPr>
                <w:rFonts w:cs="Arial"/>
              </w:rPr>
              <w:t>Elektrodiagnostyka</w:t>
            </w:r>
          </w:p>
        </w:tc>
        <w:tc>
          <w:tcPr>
            <w:tcW w:w="2303" w:type="dxa"/>
            <w:vAlign w:val="center"/>
          </w:tcPr>
          <w:p w14:paraId="234D5158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TAK </w:t>
            </w:r>
          </w:p>
        </w:tc>
        <w:tc>
          <w:tcPr>
            <w:tcW w:w="2303" w:type="dxa"/>
            <w:vAlign w:val="center"/>
          </w:tcPr>
          <w:p w14:paraId="6836748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5AC94DD4" w14:textId="77777777" w:rsidTr="00963583">
        <w:tc>
          <w:tcPr>
            <w:tcW w:w="709" w:type="dxa"/>
            <w:vAlign w:val="center"/>
          </w:tcPr>
          <w:p w14:paraId="217F3FAF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29BADF90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Prosta zmiana polaryzacji elektrod</w:t>
            </w:r>
          </w:p>
        </w:tc>
        <w:tc>
          <w:tcPr>
            <w:tcW w:w="2303" w:type="dxa"/>
            <w:vAlign w:val="center"/>
          </w:tcPr>
          <w:p w14:paraId="011F59A1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2ABE1F73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1E833FAA" w14:textId="77777777" w:rsidTr="00963583">
        <w:tc>
          <w:tcPr>
            <w:tcW w:w="709" w:type="dxa"/>
            <w:vAlign w:val="center"/>
          </w:tcPr>
          <w:p w14:paraId="77BB9531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725772C8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Tryb prądu stałego (cc) i stałego napięcia (cv)</w:t>
            </w:r>
          </w:p>
        </w:tc>
        <w:tc>
          <w:tcPr>
            <w:tcW w:w="2303" w:type="dxa"/>
            <w:vAlign w:val="center"/>
          </w:tcPr>
          <w:p w14:paraId="1FDB57C5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CC2F6C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A78D4DB" w14:textId="77777777" w:rsidTr="00963583">
        <w:tc>
          <w:tcPr>
            <w:tcW w:w="709" w:type="dxa"/>
            <w:vAlign w:val="center"/>
          </w:tcPr>
          <w:p w14:paraId="2C2E15C8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7F0655E5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Programo</w:t>
            </w:r>
            <w:r>
              <w:rPr>
                <w:rFonts w:cs="Arial"/>
              </w:rPr>
              <w:t>walne sekwencje (</w:t>
            </w:r>
            <w:r w:rsidRPr="0089369E">
              <w:rPr>
                <w:rFonts w:cs="Arial"/>
              </w:rPr>
              <w:t xml:space="preserve">zestawy) prądów </w:t>
            </w:r>
          </w:p>
        </w:tc>
        <w:tc>
          <w:tcPr>
            <w:tcW w:w="2303" w:type="dxa"/>
            <w:vAlign w:val="center"/>
          </w:tcPr>
          <w:p w14:paraId="311A33E5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5459BDA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2E71BD4F" w14:textId="77777777" w:rsidTr="00963583">
        <w:tc>
          <w:tcPr>
            <w:tcW w:w="709" w:type="dxa"/>
            <w:vAlign w:val="center"/>
          </w:tcPr>
          <w:p w14:paraId="388ACD85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FFB39BD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Elektrodiagnostyka: Krzywa I/t reobaza i chronaksja, punkt motor</w:t>
            </w:r>
            <w:r>
              <w:rPr>
                <w:rFonts w:cs="Arial"/>
              </w:rPr>
              <w:t>yczny</w:t>
            </w:r>
            <w:r w:rsidRPr="0089369E">
              <w:rPr>
                <w:rFonts w:cs="Arial"/>
              </w:rPr>
              <w:t>, współczynnik akomodacji.</w:t>
            </w:r>
          </w:p>
        </w:tc>
        <w:tc>
          <w:tcPr>
            <w:tcW w:w="2303" w:type="dxa"/>
            <w:vAlign w:val="center"/>
          </w:tcPr>
          <w:p w14:paraId="23E2DA02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50D24A1B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3D03A099" w14:textId="77777777" w:rsidTr="00963583">
        <w:tc>
          <w:tcPr>
            <w:tcW w:w="709" w:type="dxa"/>
            <w:vAlign w:val="center"/>
          </w:tcPr>
          <w:p w14:paraId="5C784ED2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E74C74D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Test jakości elektrod </w:t>
            </w:r>
          </w:p>
        </w:tc>
        <w:tc>
          <w:tcPr>
            <w:tcW w:w="2303" w:type="dxa"/>
            <w:vAlign w:val="center"/>
          </w:tcPr>
          <w:p w14:paraId="310E95DD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1797FE4D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7CB2C512" w14:textId="77777777" w:rsidTr="00963583">
        <w:tc>
          <w:tcPr>
            <w:tcW w:w="709" w:type="dxa"/>
            <w:vAlign w:val="center"/>
          </w:tcPr>
          <w:p w14:paraId="4F34D224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86E90A3" w14:textId="77777777" w:rsidR="003D09A8" w:rsidRPr="004E3BA3" w:rsidRDefault="003D09A8" w:rsidP="00963583">
            <w:pPr>
              <w:spacing w:after="60"/>
              <w:rPr>
                <w:rFonts w:cs="Arial"/>
                <w:bCs/>
              </w:rPr>
            </w:pPr>
            <w:r w:rsidRPr="004E3BA3">
              <w:rPr>
                <w:rFonts w:cs="Arial"/>
                <w:bCs/>
              </w:rPr>
              <w:t>Aparat podciśnieniowy VAC:</w:t>
            </w:r>
          </w:p>
        </w:tc>
        <w:tc>
          <w:tcPr>
            <w:tcW w:w="2303" w:type="dxa"/>
            <w:vAlign w:val="center"/>
          </w:tcPr>
          <w:p w14:paraId="04AF83BA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C5D271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007A7B2" w14:textId="77777777" w:rsidTr="00963583">
        <w:tc>
          <w:tcPr>
            <w:tcW w:w="709" w:type="dxa"/>
            <w:vAlign w:val="center"/>
          </w:tcPr>
          <w:p w14:paraId="713F4A8F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241C3614" w14:textId="77777777" w:rsidR="003D09A8" w:rsidRDefault="003D09A8" w:rsidP="00963583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Waga VAC max. 1,9 kg</w:t>
            </w:r>
          </w:p>
        </w:tc>
        <w:tc>
          <w:tcPr>
            <w:tcW w:w="2303" w:type="dxa"/>
            <w:vAlign w:val="center"/>
          </w:tcPr>
          <w:p w14:paraId="695366EB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FA0346A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30DFA855" w14:textId="77777777" w:rsidTr="00963583">
        <w:tc>
          <w:tcPr>
            <w:tcW w:w="709" w:type="dxa"/>
            <w:vAlign w:val="center"/>
          </w:tcPr>
          <w:p w14:paraId="40B8FB55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38EB10B" w14:textId="77777777" w:rsidR="003D09A8" w:rsidRDefault="003D09A8" w:rsidP="00963583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Wymiary VAC: 250 x 30 x 209 mm</w:t>
            </w:r>
          </w:p>
        </w:tc>
        <w:tc>
          <w:tcPr>
            <w:tcW w:w="2303" w:type="dxa"/>
            <w:vAlign w:val="center"/>
          </w:tcPr>
          <w:p w14:paraId="642AA6D8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534FA0FB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4F9D8CF2" w14:textId="77777777" w:rsidTr="00963583">
        <w:tc>
          <w:tcPr>
            <w:tcW w:w="709" w:type="dxa"/>
            <w:vAlign w:val="center"/>
          </w:tcPr>
          <w:p w14:paraId="0F4994FB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4E51B55" w14:textId="77777777" w:rsidR="003D09A8" w:rsidRDefault="003D09A8" w:rsidP="00963583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Próżnia zakres: 60-22 hPa (0,06-0,22 Bar)</w:t>
            </w:r>
          </w:p>
        </w:tc>
        <w:tc>
          <w:tcPr>
            <w:tcW w:w="2303" w:type="dxa"/>
            <w:vAlign w:val="center"/>
          </w:tcPr>
          <w:p w14:paraId="34563D8F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B845AD5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039163D" w14:textId="77777777" w:rsidTr="00963583">
        <w:tc>
          <w:tcPr>
            <w:tcW w:w="709" w:type="dxa"/>
            <w:vAlign w:val="center"/>
          </w:tcPr>
          <w:p w14:paraId="6A350B95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00A5402" w14:textId="77777777" w:rsidR="003D09A8" w:rsidRDefault="003D09A8" w:rsidP="00963583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Stopień ustawień: 7 stopni (0, 60, 100, 140, 180, 200, 220 hPa)</w:t>
            </w:r>
          </w:p>
        </w:tc>
        <w:tc>
          <w:tcPr>
            <w:tcW w:w="2303" w:type="dxa"/>
            <w:vAlign w:val="center"/>
          </w:tcPr>
          <w:p w14:paraId="77459462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35A74A1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1F45E9E3" w14:textId="77777777" w:rsidTr="00963583">
        <w:tc>
          <w:tcPr>
            <w:tcW w:w="709" w:type="dxa"/>
            <w:vAlign w:val="center"/>
          </w:tcPr>
          <w:p w14:paraId="2916DC28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D08B4A2" w14:textId="77777777" w:rsidR="003D09A8" w:rsidRDefault="003D09A8" w:rsidP="00963583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Liczba impulsów: 5, 10, 15, 20 min.</w:t>
            </w:r>
          </w:p>
        </w:tc>
        <w:tc>
          <w:tcPr>
            <w:tcW w:w="2303" w:type="dxa"/>
            <w:vAlign w:val="center"/>
          </w:tcPr>
          <w:p w14:paraId="0206ABBB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4F6E898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EBAA1E2" w14:textId="77777777" w:rsidTr="00963583">
        <w:tc>
          <w:tcPr>
            <w:tcW w:w="709" w:type="dxa"/>
            <w:vAlign w:val="center"/>
          </w:tcPr>
          <w:p w14:paraId="582A6BB3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E72A1BE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Sygnały dźwiękowe</w:t>
            </w:r>
          </w:p>
        </w:tc>
        <w:tc>
          <w:tcPr>
            <w:tcW w:w="2303" w:type="dxa"/>
            <w:vAlign w:val="center"/>
          </w:tcPr>
          <w:p w14:paraId="3EB3EF8F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17FA0C68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4FB1F885" w14:textId="77777777" w:rsidTr="00963583">
        <w:tc>
          <w:tcPr>
            <w:tcW w:w="709" w:type="dxa"/>
            <w:vAlign w:val="center"/>
          </w:tcPr>
          <w:p w14:paraId="08E14C79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463F6AB0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Kontrola kontaktu elektrod ze skórą</w:t>
            </w:r>
          </w:p>
        </w:tc>
        <w:tc>
          <w:tcPr>
            <w:tcW w:w="2303" w:type="dxa"/>
            <w:vAlign w:val="center"/>
          </w:tcPr>
          <w:p w14:paraId="09ECCCA4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5C7355DD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7394F96D" w14:textId="77777777" w:rsidTr="00963583">
        <w:tc>
          <w:tcPr>
            <w:tcW w:w="709" w:type="dxa"/>
            <w:vAlign w:val="center"/>
          </w:tcPr>
          <w:p w14:paraId="7997DC1B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1E3F730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Regulacja kontrastu ekranu</w:t>
            </w:r>
          </w:p>
        </w:tc>
        <w:tc>
          <w:tcPr>
            <w:tcW w:w="2303" w:type="dxa"/>
            <w:vAlign w:val="center"/>
          </w:tcPr>
          <w:p w14:paraId="318EBE2F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4C22F16E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51B96689" w14:textId="77777777" w:rsidTr="00963583">
        <w:tc>
          <w:tcPr>
            <w:tcW w:w="709" w:type="dxa"/>
            <w:vAlign w:val="center"/>
          </w:tcPr>
          <w:p w14:paraId="3531BD17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02FE3CF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Możliwość zmiany</w:t>
            </w:r>
            <w:r w:rsidRPr="0089369E">
              <w:rPr>
                <w:rFonts w:cs="Arial"/>
              </w:rPr>
              <w:t xml:space="preserve"> kolorów </w:t>
            </w:r>
            <w:r>
              <w:rPr>
                <w:rFonts w:cs="Arial"/>
              </w:rPr>
              <w:t>ekranu</w:t>
            </w:r>
          </w:p>
        </w:tc>
        <w:tc>
          <w:tcPr>
            <w:tcW w:w="2303" w:type="dxa"/>
            <w:vAlign w:val="center"/>
          </w:tcPr>
          <w:p w14:paraId="58436ED7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2E000480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B47E7C7" w14:textId="77777777" w:rsidTr="00963583">
        <w:tc>
          <w:tcPr>
            <w:tcW w:w="709" w:type="dxa"/>
            <w:vAlign w:val="center"/>
          </w:tcPr>
          <w:p w14:paraId="509F6CE9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F220A01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Podgląd (interpretacja graficzna) płynącego prądu</w:t>
            </w:r>
          </w:p>
        </w:tc>
        <w:tc>
          <w:tcPr>
            <w:tcW w:w="2303" w:type="dxa"/>
            <w:vAlign w:val="center"/>
          </w:tcPr>
          <w:p w14:paraId="27E6764C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F550259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807B2BB" w14:textId="77777777" w:rsidTr="00963583">
        <w:tc>
          <w:tcPr>
            <w:tcW w:w="709" w:type="dxa"/>
            <w:vAlign w:val="center"/>
          </w:tcPr>
          <w:p w14:paraId="60936FCB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334A8EC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Płynna modyfikacja parametrów prądów</w:t>
            </w:r>
          </w:p>
        </w:tc>
        <w:tc>
          <w:tcPr>
            <w:tcW w:w="2303" w:type="dxa"/>
            <w:vAlign w:val="center"/>
          </w:tcPr>
          <w:p w14:paraId="664127F8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6CA744C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560A96C" w14:textId="77777777" w:rsidTr="00963583">
        <w:tc>
          <w:tcPr>
            <w:tcW w:w="709" w:type="dxa"/>
            <w:vAlign w:val="center"/>
          </w:tcPr>
          <w:p w14:paraId="0A60A1C1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82A1938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Sekwencje zapisywane przez użytkownika </w:t>
            </w:r>
            <w:r>
              <w:rPr>
                <w:rFonts w:cs="Arial"/>
              </w:rPr>
              <w:t>(</w:t>
            </w:r>
            <w:r w:rsidRPr="0089369E">
              <w:rPr>
                <w:rFonts w:cs="Arial"/>
              </w:rPr>
              <w:t>minimum 150</w:t>
            </w:r>
            <w:r>
              <w:rPr>
                <w:rFonts w:cs="Arial"/>
              </w:rPr>
              <w:t>)</w:t>
            </w:r>
            <w:r w:rsidRPr="0089369E">
              <w:rPr>
                <w:rFonts w:cs="Arial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14:paraId="42164459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6B48DD5A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407199DB" w14:textId="77777777" w:rsidTr="00963583">
        <w:tc>
          <w:tcPr>
            <w:tcW w:w="709" w:type="dxa"/>
            <w:vAlign w:val="center"/>
          </w:tcPr>
          <w:p w14:paraId="48508B72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5026DE1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Historia ostatnich 20 zabiegów</w:t>
            </w:r>
          </w:p>
        </w:tc>
        <w:tc>
          <w:tcPr>
            <w:tcW w:w="2303" w:type="dxa"/>
            <w:vAlign w:val="center"/>
          </w:tcPr>
          <w:p w14:paraId="593E25EE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0420975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2B617651" w14:textId="77777777" w:rsidTr="00963583">
        <w:tc>
          <w:tcPr>
            <w:tcW w:w="709" w:type="dxa"/>
            <w:vAlign w:val="center"/>
          </w:tcPr>
          <w:p w14:paraId="612843EB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0C274A6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Bank programów terapeutycznych zapisanych w pamięci aparatu (gotowe diagnozy)</w:t>
            </w:r>
          </w:p>
        </w:tc>
        <w:tc>
          <w:tcPr>
            <w:tcW w:w="2303" w:type="dxa"/>
            <w:vAlign w:val="center"/>
          </w:tcPr>
          <w:p w14:paraId="1F01DBD3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255AE720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13EE0D3" w14:textId="77777777" w:rsidTr="00963583">
        <w:tc>
          <w:tcPr>
            <w:tcW w:w="709" w:type="dxa"/>
            <w:vAlign w:val="center"/>
          </w:tcPr>
          <w:p w14:paraId="5504C409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2E17978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Możliwość tworzenia i zapisywania własnych programów terapeutycznych </w:t>
            </w:r>
          </w:p>
        </w:tc>
        <w:tc>
          <w:tcPr>
            <w:tcW w:w="2303" w:type="dxa"/>
            <w:vAlign w:val="center"/>
          </w:tcPr>
          <w:p w14:paraId="0EFDAF2A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5358512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2A75E952" w14:textId="77777777" w:rsidTr="00963583">
        <w:tc>
          <w:tcPr>
            <w:tcW w:w="709" w:type="dxa"/>
            <w:vAlign w:val="center"/>
          </w:tcPr>
          <w:p w14:paraId="4443DDF6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7AA70200" w14:textId="77777777" w:rsidR="003D09A8" w:rsidRPr="009B6D27" w:rsidRDefault="003D09A8" w:rsidP="00963583">
            <w:pPr>
              <w:spacing w:after="60"/>
              <w:rPr>
                <w:rFonts w:cs="Arial"/>
              </w:rPr>
            </w:pPr>
            <w:r w:rsidRPr="009B6D27">
              <w:rPr>
                <w:rFonts w:cs="Arial"/>
              </w:rPr>
              <w:t>Kolorowa encyklopedia terapeutyczna z rysunkami anatomicznymi</w:t>
            </w:r>
          </w:p>
        </w:tc>
        <w:tc>
          <w:tcPr>
            <w:tcW w:w="2303" w:type="dxa"/>
            <w:vAlign w:val="center"/>
          </w:tcPr>
          <w:p w14:paraId="7404BFD2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753FC503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491C37E" w14:textId="77777777" w:rsidTr="00963583">
        <w:tc>
          <w:tcPr>
            <w:tcW w:w="709" w:type="dxa"/>
            <w:vAlign w:val="center"/>
          </w:tcPr>
          <w:p w14:paraId="0884B18E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59C41FE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9B6D27">
              <w:rPr>
                <w:rFonts w:cs="Arial"/>
              </w:rPr>
              <w:t>Klasyfikacja protokołów według efektów terapeutycznych</w:t>
            </w:r>
          </w:p>
        </w:tc>
        <w:tc>
          <w:tcPr>
            <w:tcW w:w="2303" w:type="dxa"/>
            <w:vAlign w:val="center"/>
          </w:tcPr>
          <w:p w14:paraId="369C89F6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E65704B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7A4CE0DC" w14:textId="77777777" w:rsidTr="00963583">
        <w:tc>
          <w:tcPr>
            <w:tcW w:w="709" w:type="dxa"/>
            <w:vAlign w:val="center"/>
          </w:tcPr>
          <w:p w14:paraId="67056EDF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67B4065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Możliwość definiowania własnego hasła bezpieczeństwa w aparacie </w:t>
            </w:r>
          </w:p>
        </w:tc>
        <w:tc>
          <w:tcPr>
            <w:tcW w:w="2303" w:type="dxa"/>
            <w:vAlign w:val="center"/>
          </w:tcPr>
          <w:p w14:paraId="5162454C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42094FF2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2369DEA9" w14:textId="77777777" w:rsidTr="00963583">
        <w:tc>
          <w:tcPr>
            <w:tcW w:w="709" w:type="dxa"/>
            <w:vAlign w:val="center"/>
          </w:tcPr>
          <w:p w14:paraId="725B51FA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464DFFA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Wybó</w:t>
            </w:r>
            <w:r>
              <w:rPr>
                <w:rFonts w:cs="Arial"/>
              </w:rPr>
              <w:t>r dźwięków, regulacja głośności</w:t>
            </w:r>
            <w:r w:rsidRPr="0089369E">
              <w:rPr>
                <w:rFonts w:cs="Arial"/>
              </w:rPr>
              <w:t xml:space="preserve">, automatyczne wyłączanie  </w:t>
            </w:r>
          </w:p>
        </w:tc>
        <w:tc>
          <w:tcPr>
            <w:tcW w:w="2303" w:type="dxa"/>
            <w:vAlign w:val="center"/>
          </w:tcPr>
          <w:p w14:paraId="1CF152EA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71068D5B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30114769" w14:textId="77777777" w:rsidTr="00963583">
        <w:tc>
          <w:tcPr>
            <w:tcW w:w="709" w:type="dxa"/>
            <w:vAlign w:val="center"/>
          </w:tcPr>
          <w:p w14:paraId="2F8FC3F3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395D10DA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Wielojęzyczne menu </w:t>
            </w:r>
          </w:p>
        </w:tc>
        <w:tc>
          <w:tcPr>
            <w:tcW w:w="2303" w:type="dxa"/>
            <w:vAlign w:val="center"/>
          </w:tcPr>
          <w:p w14:paraId="425C514A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6AA75268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163127FE" w14:textId="77777777" w:rsidTr="00963583">
        <w:tc>
          <w:tcPr>
            <w:tcW w:w="709" w:type="dxa"/>
            <w:vAlign w:val="center"/>
          </w:tcPr>
          <w:p w14:paraId="21ED42A4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26224999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Możliwość swobodnej modyfikacji parametrów elektroterapii</w:t>
            </w:r>
          </w:p>
        </w:tc>
        <w:tc>
          <w:tcPr>
            <w:tcW w:w="2303" w:type="dxa"/>
            <w:vAlign w:val="center"/>
          </w:tcPr>
          <w:p w14:paraId="0C6E3905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7B8E1E66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38455B3" w14:textId="77777777" w:rsidTr="00963583">
        <w:tc>
          <w:tcPr>
            <w:tcW w:w="709" w:type="dxa"/>
            <w:vAlign w:val="center"/>
          </w:tcPr>
          <w:p w14:paraId="76D7F557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5EC020A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Identyfikacja i test akcesoriów </w:t>
            </w:r>
          </w:p>
        </w:tc>
        <w:tc>
          <w:tcPr>
            <w:tcW w:w="2303" w:type="dxa"/>
            <w:vAlign w:val="center"/>
          </w:tcPr>
          <w:p w14:paraId="5A172827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456C36E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73D8C1B" w14:textId="77777777" w:rsidTr="00963583">
        <w:tc>
          <w:tcPr>
            <w:tcW w:w="709" w:type="dxa"/>
            <w:vAlign w:val="center"/>
          </w:tcPr>
          <w:p w14:paraId="66D89CED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F091554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Wyposażenie aparatu : 2 przewody do elektrod, 4 elektrody 70x50 mm, woreczki na elektrody 70x50mm, pasy do mocowania elektrod, kabel </w:t>
            </w:r>
            <w:r>
              <w:rPr>
                <w:rFonts w:cs="Arial"/>
              </w:rPr>
              <w:t>sieciowy wraz z zasilaczem</w:t>
            </w:r>
            <w:r w:rsidRPr="0089369E">
              <w:rPr>
                <w:rFonts w:cs="Arial"/>
              </w:rPr>
              <w:t>.</w:t>
            </w:r>
          </w:p>
        </w:tc>
        <w:tc>
          <w:tcPr>
            <w:tcW w:w="2303" w:type="dxa"/>
            <w:vAlign w:val="center"/>
          </w:tcPr>
          <w:p w14:paraId="3A83FA34" w14:textId="2AD2C92F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  <w:r w:rsidR="00222159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742269B0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EB4F5A3" w14:textId="77777777" w:rsidTr="00963583">
        <w:tc>
          <w:tcPr>
            <w:tcW w:w="709" w:type="dxa"/>
            <w:vAlign w:val="center"/>
          </w:tcPr>
          <w:p w14:paraId="3F34DBB9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9DE21F8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Obsługa aparatu oraz instrukcja w języku polskim</w:t>
            </w:r>
          </w:p>
        </w:tc>
        <w:tc>
          <w:tcPr>
            <w:tcW w:w="2303" w:type="dxa"/>
            <w:vAlign w:val="center"/>
          </w:tcPr>
          <w:p w14:paraId="09CA182A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290DBA68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2147682D" w14:textId="77777777" w:rsidTr="00963583">
        <w:tc>
          <w:tcPr>
            <w:tcW w:w="709" w:type="dxa"/>
            <w:vAlign w:val="center"/>
          </w:tcPr>
          <w:p w14:paraId="4F401720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68C40735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Klasa bezpieczeństwa II ( wg IEC 536 )</w:t>
            </w:r>
          </w:p>
        </w:tc>
        <w:tc>
          <w:tcPr>
            <w:tcW w:w="2303" w:type="dxa"/>
            <w:vAlign w:val="center"/>
          </w:tcPr>
          <w:p w14:paraId="43555B43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3C9AFF78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54BB4138" w14:textId="77777777" w:rsidTr="00963583">
        <w:tc>
          <w:tcPr>
            <w:tcW w:w="709" w:type="dxa"/>
            <w:vAlign w:val="center"/>
          </w:tcPr>
          <w:p w14:paraId="4B74480F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46FD4CC1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Zasilanie 100-240 v , 50-60 Hz</w:t>
            </w:r>
          </w:p>
        </w:tc>
        <w:tc>
          <w:tcPr>
            <w:tcW w:w="2303" w:type="dxa"/>
            <w:vAlign w:val="center"/>
          </w:tcPr>
          <w:p w14:paraId="7E7651C4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1C2BBB40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0B7320D9" w14:textId="77777777" w:rsidTr="00963583">
        <w:tc>
          <w:tcPr>
            <w:tcW w:w="709" w:type="dxa"/>
            <w:vAlign w:val="center"/>
          </w:tcPr>
          <w:p w14:paraId="2EC1D950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5DBA8EFA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Waga max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89369E">
                <w:rPr>
                  <w:rFonts w:cs="Arial"/>
                </w:rPr>
                <w:t>3 kg</w:t>
              </w:r>
            </w:smartTag>
            <w:r w:rsidRPr="0089369E">
              <w:rPr>
                <w:rFonts w:cs="Arial"/>
              </w:rPr>
              <w:t>.</w:t>
            </w:r>
          </w:p>
        </w:tc>
        <w:tc>
          <w:tcPr>
            <w:tcW w:w="2303" w:type="dxa"/>
            <w:vAlign w:val="center"/>
          </w:tcPr>
          <w:p w14:paraId="590C0082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3C7C6673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61B84ABD" w14:textId="77777777" w:rsidTr="00963583">
        <w:tc>
          <w:tcPr>
            <w:tcW w:w="709" w:type="dxa"/>
            <w:vAlign w:val="center"/>
          </w:tcPr>
          <w:p w14:paraId="5ABFDADB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0D3BDBFA" w14:textId="77777777" w:rsidR="003D09A8" w:rsidRPr="0089369E" w:rsidRDefault="003D09A8" w:rsidP="00963583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 xml:space="preserve">Wymiary 380 x 190 x </w:t>
            </w:r>
            <w:smartTag w:uri="urn:schemas-microsoft-com:office:smarttags" w:element="metricconverter">
              <w:smartTagPr>
                <w:attr w:name="ProductID" w:val="260 mm"/>
              </w:smartTagPr>
              <w:r w:rsidRPr="0089369E">
                <w:rPr>
                  <w:rFonts w:cs="Arial"/>
                </w:rPr>
                <w:t>260 mm</w:t>
              </w:r>
            </w:smartTag>
          </w:p>
        </w:tc>
        <w:tc>
          <w:tcPr>
            <w:tcW w:w="2303" w:type="dxa"/>
            <w:vAlign w:val="center"/>
          </w:tcPr>
          <w:p w14:paraId="4C72C62F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14:paraId="6A29D409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35566D4E" w14:textId="77777777" w:rsidTr="00963583">
        <w:tc>
          <w:tcPr>
            <w:tcW w:w="709" w:type="dxa"/>
            <w:vAlign w:val="center"/>
          </w:tcPr>
          <w:p w14:paraId="76181CF5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14:paraId="161BDD37" w14:textId="77777777" w:rsidR="003D09A8" w:rsidRPr="004E3BA3" w:rsidRDefault="003D09A8" w:rsidP="00963583">
            <w:pPr>
              <w:spacing w:after="60"/>
              <w:rPr>
                <w:rFonts w:cs="Arial"/>
                <w:bCs/>
              </w:rPr>
            </w:pPr>
            <w:r w:rsidRPr="004E3BA3">
              <w:rPr>
                <w:rFonts w:cs="Arial"/>
                <w:bCs/>
              </w:rPr>
              <w:t>Stolik pod aparat min. 6 szuflad o wym. 955 x 610 x 560 mm zintegrowany na stałe z aparatem VAC</w:t>
            </w:r>
          </w:p>
        </w:tc>
        <w:tc>
          <w:tcPr>
            <w:tcW w:w="2303" w:type="dxa"/>
            <w:vAlign w:val="center"/>
          </w:tcPr>
          <w:p w14:paraId="46024459" w14:textId="6A0EE3D5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  <w:r w:rsidR="00222159">
              <w:rPr>
                <w:rFonts w:cs="Calibri"/>
              </w:rPr>
              <w:t>, PODAĆ</w:t>
            </w:r>
          </w:p>
        </w:tc>
        <w:tc>
          <w:tcPr>
            <w:tcW w:w="2303" w:type="dxa"/>
            <w:vAlign w:val="center"/>
          </w:tcPr>
          <w:p w14:paraId="6004DB1A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73BE3DDA" w14:textId="77777777" w:rsidTr="00963583">
        <w:tc>
          <w:tcPr>
            <w:tcW w:w="709" w:type="dxa"/>
            <w:vAlign w:val="center"/>
          </w:tcPr>
          <w:p w14:paraId="4FAC22A6" w14:textId="77777777" w:rsidR="003D09A8" w:rsidRDefault="003D09A8" w:rsidP="00963583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9BA27ED" w14:textId="09D87805" w:rsidR="003D09A8" w:rsidRDefault="003D09A8" w:rsidP="0096358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0F17F4">
              <w:rPr>
                <w:rFonts w:cs="Calibri"/>
                <w:lang w:eastAsia="pl-PL"/>
              </w:rPr>
              <w:t>.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14:paraId="159A7EF9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14:paraId="6305E20F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  <w:tr w:rsidR="003D09A8" w14:paraId="3C06F286" w14:textId="77777777" w:rsidTr="00963583">
        <w:tc>
          <w:tcPr>
            <w:tcW w:w="709" w:type="dxa"/>
            <w:vAlign w:val="center"/>
          </w:tcPr>
          <w:p w14:paraId="6457BD51" w14:textId="77777777" w:rsidR="003D09A8" w:rsidRDefault="003D09A8" w:rsidP="00963583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14:paraId="1506C6A3" w14:textId="77777777" w:rsidR="003D09A8" w:rsidRDefault="003D09A8" w:rsidP="0096358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14:paraId="3FFF1882" w14:textId="77777777" w:rsidR="003D09A8" w:rsidRDefault="003D09A8" w:rsidP="0096358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14:paraId="385BFD08" w14:textId="77777777" w:rsidR="003D09A8" w:rsidRDefault="003D09A8" w:rsidP="00963583">
            <w:pPr>
              <w:jc w:val="center"/>
              <w:rPr>
                <w:rFonts w:cs="Calibri"/>
              </w:rPr>
            </w:pPr>
          </w:p>
        </w:tc>
      </w:tr>
    </w:tbl>
    <w:p w14:paraId="7192D79E" w14:textId="77777777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64E8C7C2" w14:textId="028C830F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0F17F4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14:paraId="467751A2" w14:textId="21605D1A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0F17F4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14:paraId="6A8391A9" w14:textId="77777777" w:rsidR="003D09A8" w:rsidRDefault="003D09A8" w:rsidP="003D09A8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5477EA1E" w14:textId="77777777" w:rsidR="003D09A8" w:rsidRDefault="003D09A8" w:rsidP="003D09A8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175D660E" w14:textId="77777777" w:rsidR="003D09A8" w:rsidRDefault="003D09A8" w:rsidP="003D09A8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14:paraId="7520E2CD" w14:textId="77777777" w:rsidR="003D09A8" w:rsidRDefault="003D09A8" w:rsidP="003D09A8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14:paraId="09A9C9C3" w14:textId="77777777" w:rsidR="003D09A8" w:rsidRDefault="003D09A8" w:rsidP="003D09A8">
      <w:pPr>
        <w:jc w:val="right"/>
        <w:rPr>
          <w:rFonts w:cs="Calibri"/>
          <w:lang w:eastAsia="pl-PL"/>
        </w:rPr>
      </w:pPr>
    </w:p>
    <w:p w14:paraId="51ADF7E9" w14:textId="77777777" w:rsidR="003D09A8" w:rsidRDefault="003D09A8" w:rsidP="003D09A8">
      <w:pPr>
        <w:jc w:val="right"/>
        <w:rPr>
          <w:rFonts w:cs="Calibri"/>
          <w:lang w:eastAsia="pl-PL"/>
        </w:rPr>
      </w:pPr>
    </w:p>
    <w:p w14:paraId="1A0C76B8" w14:textId="77777777" w:rsidR="003D09A8" w:rsidRDefault="003D09A8" w:rsidP="003D09A8">
      <w:pPr>
        <w:rPr>
          <w:rFonts w:cs="Calibri"/>
          <w:lang w:eastAsia="pl-PL"/>
        </w:rPr>
      </w:pPr>
    </w:p>
    <w:p w14:paraId="6B3338D9" w14:textId="77777777" w:rsidR="00673E13" w:rsidRDefault="00673E13"/>
    <w:sectPr w:rsidR="00673E13" w:rsidSect="00DF2957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17264"/>
    <w:multiLevelType w:val="hybridMultilevel"/>
    <w:tmpl w:val="87D466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9A8"/>
    <w:rsid w:val="00012913"/>
    <w:rsid w:val="000F17F4"/>
    <w:rsid w:val="00222159"/>
    <w:rsid w:val="003D09A8"/>
    <w:rsid w:val="00673E13"/>
    <w:rsid w:val="00AD200C"/>
    <w:rsid w:val="00B74DDA"/>
    <w:rsid w:val="00D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D0D8C3"/>
  <w15:chartTrackingRefBased/>
  <w15:docId w15:val="{E7FC3815-F508-4279-AF56-2248F8FF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9A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2024-05-29T10:56:00Z</dcterms:created>
  <dcterms:modified xsi:type="dcterms:W3CDTF">2024-05-29T12:38:00Z</dcterms:modified>
</cp:coreProperties>
</file>