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54" w:rsidRDefault="00A15A54" w:rsidP="00A15A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2B32D4">
        <w:rPr>
          <w:rFonts w:ascii="Times New Roman" w:hAnsi="Times New Roman" w:cs="Times New Roman"/>
        </w:rPr>
        <w:t xml:space="preserve"> </w:t>
      </w:r>
      <w:r w:rsidR="00C609A3">
        <w:rPr>
          <w:rFonts w:ascii="Times New Roman" w:hAnsi="Times New Roman" w:cs="Times New Roman"/>
        </w:rPr>
        <w:t xml:space="preserve">                  Żary, dnia. 31</w:t>
      </w:r>
      <w:r w:rsidR="00770A6E">
        <w:rPr>
          <w:rFonts w:ascii="Times New Roman" w:hAnsi="Times New Roman" w:cs="Times New Roman"/>
        </w:rPr>
        <w:t>.08</w:t>
      </w:r>
      <w:r>
        <w:rPr>
          <w:rFonts w:ascii="Times New Roman" w:hAnsi="Times New Roman" w:cs="Times New Roman"/>
        </w:rPr>
        <w:t>.202</w:t>
      </w:r>
      <w:r w:rsidR="00770A6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r. </w:t>
      </w:r>
    </w:p>
    <w:p w:rsidR="005B5EBB" w:rsidRDefault="005B5EBB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A54" w:rsidRDefault="00C609A3" w:rsidP="00A15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SNW/ZP-371-32</w:t>
      </w:r>
      <w:r w:rsidR="00770A6E">
        <w:rPr>
          <w:rFonts w:ascii="Times New Roman" w:hAnsi="Times New Roman" w:cs="Times New Roman"/>
        </w:rPr>
        <w:t>/2021</w:t>
      </w:r>
      <w:r w:rsidR="00A15A54">
        <w:rPr>
          <w:rFonts w:ascii="Times New Roman" w:hAnsi="Times New Roman" w:cs="Times New Roman"/>
        </w:rPr>
        <w:t xml:space="preserve">  </w:t>
      </w:r>
    </w:p>
    <w:p w:rsidR="00A15A54" w:rsidRDefault="00A15A54" w:rsidP="002B32D4">
      <w:pPr>
        <w:spacing w:after="0"/>
        <w:ind w:left="7788"/>
        <w:rPr>
          <w:rFonts w:ascii="Times New Roman" w:hAnsi="Times New Roman" w:cs="Times New Roman"/>
        </w:rPr>
      </w:pPr>
    </w:p>
    <w:p w:rsidR="00770A6E" w:rsidRDefault="00B73FB0" w:rsidP="00C92F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73FB0" w:rsidRDefault="00C92FE8" w:rsidP="00C92F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Pr="00C92FE8">
        <w:rPr>
          <w:rFonts w:ascii="Times New Roman" w:hAnsi="Times New Roman" w:cs="Times New Roman"/>
        </w:rPr>
        <w:t>Postępowania o udzielenie zamówienia publicznego na  sukcesywną dos</w:t>
      </w:r>
      <w:r w:rsidR="00C609A3">
        <w:rPr>
          <w:rFonts w:ascii="Times New Roman" w:hAnsi="Times New Roman" w:cs="Times New Roman"/>
        </w:rPr>
        <w:t>tawę materiałów medycznych</w:t>
      </w:r>
      <w:r w:rsidRPr="00C92FE8">
        <w:rPr>
          <w:rFonts w:ascii="Times New Roman" w:hAnsi="Times New Roman" w:cs="Times New Roman"/>
        </w:rPr>
        <w:t xml:space="preserve"> na potrzeby Szpitala Na Wyspie Sp. z o.o. z siedzibą w Żarach prz</w:t>
      </w:r>
      <w:r w:rsidR="00C609A3">
        <w:rPr>
          <w:rFonts w:ascii="Times New Roman" w:hAnsi="Times New Roman" w:cs="Times New Roman"/>
        </w:rPr>
        <w:t>y ul. Pszennej 2 w podziale na 14</w:t>
      </w:r>
      <w:r w:rsidRPr="00C92FE8">
        <w:rPr>
          <w:rFonts w:ascii="Times New Roman" w:hAnsi="Times New Roman" w:cs="Times New Roman"/>
        </w:rPr>
        <w:t xml:space="preserve"> zadań/części.</w:t>
      </w:r>
    </w:p>
    <w:p w:rsidR="002B32D4" w:rsidRDefault="002B32D4" w:rsidP="002B32D4">
      <w:pPr>
        <w:spacing w:after="0"/>
        <w:ind w:left="7788"/>
        <w:rPr>
          <w:rFonts w:ascii="Times New Roman" w:hAnsi="Times New Roman" w:cs="Times New Roman"/>
        </w:rPr>
      </w:pPr>
    </w:p>
    <w:p w:rsidR="005B5EBB" w:rsidRDefault="00B018D2" w:rsidP="00C2231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A15A54">
        <w:rPr>
          <w:rFonts w:ascii="Times New Roman" w:hAnsi="Times New Roman" w:cs="Times New Roman"/>
        </w:rPr>
        <w:t>FORMACJA O WYBORZE NAJKORZYSTNIEJSZEJ  OFERTY</w:t>
      </w:r>
    </w:p>
    <w:p w:rsidR="00E1172A" w:rsidRPr="00C22311" w:rsidRDefault="00E1172A" w:rsidP="00C92FE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06802" w:rsidRPr="009E5CB4" w:rsidRDefault="00E1172A" w:rsidP="00E1172A">
      <w:pPr>
        <w:pStyle w:val="Tekstpodstawowy2"/>
        <w:spacing w:after="0" w:line="240" w:lineRule="auto"/>
        <w:jc w:val="center"/>
        <w:rPr>
          <w:b/>
          <w:bCs/>
          <w:sz w:val="22"/>
          <w:szCs w:val="22"/>
        </w:rPr>
      </w:pPr>
      <w:r w:rsidRPr="009E5CB4">
        <w:rPr>
          <w:b/>
          <w:bCs/>
          <w:sz w:val="22"/>
          <w:szCs w:val="22"/>
        </w:rPr>
        <w:t>SPROSTOWANIE</w:t>
      </w:r>
    </w:p>
    <w:p w:rsidR="00E1172A" w:rsidRPr="00C22311" w:rsidRDefault="00E1172A" w:rsidP="00E1172A">
      <w:pPr>
        <w:pStyle w:val="Tekstpodstawowy2"/>
        <w:spacing w:after="0" w:line="240" w:lineRule="auto"/>
        <w:jc w:val="center"/>
        <w:rPr>
          <w:bCs/>
          <w:sz w:val="22"/>
          <w:szCs w:val="22"/>
        </w:rPr>
      </w:pPr>
    </w:p>
    <w:p w:rsidR="00E1172A" w:rsidRDefault="00E1172A" w:rsidP="00B73F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3FB0" w:rsidRDefault="00E1172A" w:rsidP="00B73F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Do przesłanej informacji o wyborze najkorzystniejszej oferty w </w:t>
      </w:r>
      <w:r w:rsidR="00A15A54" w:rsidRPr="00C22311">
        <w:rPr>
          <w:rFonts w:ascii="Times New Roman" w:hAnsi="Times New Roman" w:cs="Times New Roman"/>
        </w:rPr>
        <w:t>postępowaniu o udzielenie zamówienia publicznego na</w:t>
      </w:r>
      <w:r w:rsidR="002B32D4" w:rsidRPr="00C22311">
        <w:rPr>
          <w:rFonts w:ascii="Times New Roman" w:hAnsi="Times New Roman" w:cs="Times New Roman"/>
        </w:rPr>
        <w:t xml:space="preserve"> </w:t>
      </w:r>
      <w:r w:rsidR="002B32D4" w:rsidRPr="00C22311">
        <w:rPr>
          <w:rFonts w:ascii="Times New Roman" w:hAnsi="Times New Roman" w:cs="Times New Roman"/>
          <w:color w:val="000000"/>
        </w:rPr>
        <w:t xml:space="preserve"> </w:t>
      </w:r>
      <w:r w:rsidR="002B32D4" w:rsidRPr="00C22311">
        <w:rPr>
          <w:rFonts w:ascii="Times New Roman" w:hAnsi="Times New Roman" w:cs="Times New Roman"/>
        </w:rPr>
        <w:t xml:space="preserve"> </w:t>
      </w:r>
      <w:r w:rsidR="00C22311">
        <w:rPr>
          <w:rFonts w:ascii="Times New Roman" w:hAnsi="Times New Roman" w:cs="Times New Roman"/>
        </w:rPr>
        <w:t xml:space="preserve">sukcesywną dostawę </w:t>
      </w:r>
      <w:r w:rsidR="00B73FB0">
        <w:rPr>
          <w:rFonts w:ascii="Times New Roman" w:hAnsi="Times New Roman" w:cs="Times New Roman"/>
        </w:rPr>
        <w:t xml:space="preserve"> </w:t>
      </w:r>
      <w:r w:rsidR="00C609A3">
        <w:rPr>
          <w:rFonts w:ascii="Times New Roman" w:hAnsi="Times New Roman" w:cs="Times New Roman"/>
        </w:rPr>
        <w:t>materiałów medycznych</w:t>
      </w:r>
      <w:r w:rsidR="00B73FB0">
        <w:rPr>
          <w:rFonts w:ascii="Times New Roman" w:hAnsi="Times New Roman" w:cs="Times New Roman"/>
        </w:rPr>
        <w:t xml:space="preserve"> </w:t>
      </w:r>
      <w:r w:rsidR="007033F6" w:rsidRPr="00EC4FAB">
        <w:rPr>
          <w:rFonts w:ascii="Times New Roman" w:hAnsi="Times New Roman" w:cs="Times New Roman"/>
          <w:bCs/>
        </w:rPr>
        <w:t>na potrzeby Szpitala Na Wyspie Sp. o.o. w</w:t>
      </w:r>
      <w:r w:rsidR="00B73FB0">
        <w:rPr>
          <w:rFonts w:ascii="Times New Roman" w:hAnsi="Times New Roman" w:cs="Times New Roman"/>
          <w:bCs/>
        </w:rPr>
        <w:t xml:space="preserve"> Żara</w:t>
      </w:r>
      <w:r w:rsidR="00C609A3">
        <w:rPr>
          <w:rFonts w:ascii="Times New Roman" w:hAnsi="Times New Roman" w:cs="Times New Roman"/>
          <w:bCs/>
        </w:rPr>
        <w:t>ch w podziale na  14</w:t>
      </w:r>
      <w:r w:rsidR="00770A6E">
        <w:rPr>
          <w:rFonts w:ascii="Times New Roman" w:hAnsi="Times New Roman" w:cs="Times New Roman"/>
          <w:bCs/>
        </w:rPr>
        <w:t xml:space="preserve"> zadań</w:t>
      </w:r>
      <w:r w:rsidR="00B73FB0">
        <w:rPr>
          <w:rFonts w:ascii="Times New Roman" w:hAnsi="Times New Roman" w:cs="Times New Roman"/>
          <w:bCs/>
        </w:rPr>
        <w:t>/części:</w:t>
      </w:r>
    </w:p>
    <w:p w:rsidR="00C609A3" w:rsidRPr="001035DE" w:rsidRDefault="00C609A3" w:rsidP="00C609A3">
      <w:pPr>
        <w:pStyle w:val="Style11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sz w:val="22"/>
          <w:szCs w:val="22"/>
        </w:rPr>
      </w:pPr>
      <w:r w:rsidRPr="001035DE">
        <w:rPr>
          <w:sz w:val="22"/>
          <w:szCs w:val="22"/>
        </w:rPr>
        <w:t>Zadanie nr 1 – Sukcesywna dostawa materiałów do sterylizacji</w:t>
      </w:r>
      <w:r w:rsidRPr="001035DE">
        <w:rPr>
          <w:sz w:val="22"/>
          <w:szCs w:val="22"/>
        </w:rPr>
        <w:br/>
        <w:t>Zadanie nr 2 – Sukcesywna dostawa testów do sterylizacji</w:t>
      </w:r>
      <w:r w:rsidRPr="001035DE">
        <w:rPr>
          <w:sz w:val="22"/>
          <w:szCs w:val="22"/>
        </w:rPr>
        <w:br/>
        <w:t xml:space="preserve">Zadanie nr 3 – Sukcesywna dostawa </w:t>
      </w:r>
      <w:proofErr w:type="spellStart"/>
      <w:r w:rsidRPr="001035DE">
        <w:rPr>
          <w:sz w:val="22"/>
          <w:szCs w:val="22"/>
        </w:rPr>
        <w:t>staplerów</w:t>
      </w:r>
      <w:proofErr w:type="spellEnd"/>
      <w:r w:rsidRPr="001035DE">
        <w:rPr>
          <w:sz w:val="22"/>
          <w:szCs w:val="22"/>
        </w:rPr>
        <w:t>, siatek przepuklinowych, klipsów laparoskopowych</w:t>
      </w:r>
      <w:r w:rsidRPr="001035DE">
        <w:rPr>
          <w:sz w:val="22"/>
          <w:szCs w:val="22"/>
        </w:rPr>
        <w:br/>
        <w:t>Zadanie nr 4 – Sukcesywna dostawa klipsów laparoskopowych</w:t>
      </w:r>
      <w:r w:rsidRPr="001035DE">
        <w:rPr>
          <w:sz w:val="22"/>
          <w:szCs w:val="22"/>
        </w:rPr>
        <w:br/>
        <w:t xml:space="preserve">Zadanie nr 5 – Sukcesywna dostawa rękawic medycznych </w:t>
      </w:r>
      <w:r w:rsidRPr="001035DE">
        <w:rPr>
          <w:sz w:val="22"/>
          <w:szCs w:val="22"/>
        </w:rPr>
        <w:br/>
        <w:t xml:space="preserve">Zadanie nr 6 – Sukcesywna dostawa rękawic medycznych </w:t>
      </w:r>
      <w:r w:rsidRPr="001035DE">
        <w:rPr>
          <w:sz w:val="22"/>
          <w:szCs w:val="22"/>
        </w:rPr>
        <w:br/>
        <w:t xml:space="preserve">Zadanie nr 7 - Sukcesywna dostawa testów kontroli mycia w myjniach ultradźwiękowych </w:t>
      </w:r>
      <w:r w:rsidRPr="001035DE">
        <w:rPr>
          <w:sz w:val="22"/>
          <w:szCs w:val="22"/>
        </w:rPr>
        <w:br/>
        <w:t>Zadanie nr 8 – sukcesywna dostawa taśm urologicznych</w:t>
      </w:r>
      <w:r w:rsidRPr="001035DE">
        <w:rPr>
          <w:sz w:val="22"/>
          <w:szCs w:val="22"/>
        </w:rPr>
        <w:br/>
        <w:t xml:space="preserve">Zadanie nr 9 – Sukcesywna dostawa uniwersalnych siatek do zaopatrywania przepuklin pachwinowych i brzusznych </w:t>
      </w:r>
      <w:r w:rsidRPr="001035DE">
        <w:rPr>
          <w:sz w:val="22"/>
          <w:szCs w:val="22"/>
        </w:rPr>
        <w:br/>
        <w:t xml:space="preserve">Zadanie nr 10 – Sukcesywna dostawa </w:t>
      </w:r>
      <w:proofErr w:type="spellStart"/>
      <w:r w:rsidRPr="001035DE">
        <w:rPr>
          <w:sz w:val="22"/>
          <w:szCs w:val="22"/>
        </w:rPr>
        <w:t>fiksatora</w:t>
      </w:r>
      <w:proofErr w:type="spellEnd"/>
      <w:r w:rsidRPr="001035DE">
        <w:rPr>
          <w:sz w:val="22"/>
          <w:szCs w:val="22"/>
        </w:rPr>
        <w:t xml:space="preserve"> do mocowania siatki przepuklinowej </w:t>
      </w:r>
      <w:r w:rsidRPr="001035DE">
        <w:rPr>
          <w:sz w:val="22"/>
          <w:szCs w:val="22"/>
        </w:rPr>
        <w:br/>
        <w:t xml:space="preserve">Zadanie nr 11 – Sukcesywna dostawa akcesoriów do respiratora </w:t>
      </w:r>
      <w:proofErr w:type="spellStart"/>
      <w:r w:rsidRPr="001035DE">
        <w:rPr>
          <w:sz w:val="22"/>
          <w:szCs w:val="22"/>
        </w:rPr>
        <w:t>Bellavista</w:t>
      </w:r>
      <w:proofErr w:type="spellEnd"/>
      <w:r w:rsidRPr="001035DE">
        <w:rPr>
          <w:sz w:val="22"/>
          <w:szCs w:val="22"/>
        </w:rPr>
        <w:t xml:space="preserve">  </w:t>
      </w:r>
      <w:r w:rsidRPr="001035DE">
        <w:rPr>
          <w:sz w:val="22"/>
          <w:szCs w:val="22"/>
        </w:rPr>
        <w:br/>
        <w:t xml:space="preserve">Zadanie nr 12 – Sukcesywna dostawa artykułów do sterylizacji </w:t>
      </w:r>
      <w:r w:rsidRPr="001035DE">
        <w:rPr>
          <w:sz w:val="22"/>
          <w:szCs w:val="22"/>
        </w:rPr>
        <w:br/>
        <w:t xml:space="preserve">Zadanie nr 13 – Sukcesywna dostawa filtrów do respiratora </w:t>
      </w:r>
      <w:proofErr w:type="spellStart"/>
      <w:r w:rsidRPr="001035DE">
        <w:rPr>
          <w:sz w:val="22"/>
          <w:szCs w:val="22"/>
        </w:rPr>
        <w:t>Bellavista</w:t>
      </w:r>
      <w:proofErr w:type="spellEnd"/>
      <w:r w:rsidRPr="001035DE">
        <w:rPr>
          <w:sz w:val="22"/>
          <w:szCs w:val="22"/>
        </w:rPr>
        <w:t xml:space="preserve"> </w:t>
      </w:r>
      <w:r w:rsidRPr="001035DE">
        <w:rPr>
          <w:sz w:val="22"/>
          <w:szCs w:val="22"/>
        </w:rPr>
        <w:br/>
        <w:t xml:space="preserve">Zadanie nr 14 – Sukcesywna dostawa narzędzi do zabiegów laparoskopowych  </w:t>
      </w:r>
    </w:p>
    <w:p w:rsidR="00E1172A" w:rsidRDefault="00E1172A" w:rsidP="00C609A3">
      <w:pPr>
        <w:ind w:right="-262"/>
        <w:jc w:val="both"/>
        <w:rPr>
          <w:rFonts w:ascii="Times New Roman" w:hAnsi="Times New Roman" w:cs="Times New Roman"/>
          <w:bCs/>
        </w:rPr>
      </w:pPr>
    </w:p>
    <w:p w:rsidR="00C609A3" w:rsidRDefault="00E1172A" w:rsidP="00C609A3">
      <w:pPr>
        <w:ind w:right="-2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wnoszę sprostowanie w zakresie:</w:t>
      </w:r>
    </w:p>
    <w:p w:rsidR="00C609A3" w:rsidRPr="00CB26B1" w:rsidRDefault="00E1172A" w:rsidP="00C609A3">
      <w:pPr>
        <w:ind w:right="-2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zadania 2 została wybrana  </w:t>
      </w:r>
      <w:r w:rsidR="00C609A3">
        <w:rPr>
          <w:rFonts w:ascii="Times New Roman" w:hAnsi="Times New Roman" w:cs="Times New Roman"/>
          <w:bCs/>
        </w:rPr>
        <w:t xml:space="preserve"> najkorzystniejszej oferta złożona przez:</w:t>
      </w:r>
    </w:p>
    <w:p w:rsidR="00C609A3" w:rsidRPr="00CB26B1" w:rsidRDefault="00E1172A" w:rsidP="00C609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Zadanie 2, oferta nr 8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B26B1">
        <w:rPr>
          <w:rFonts w:ascii="Times New Roman" w:hAnsi="Times New Roman" w:cs="Times New Roman"/>
        </w:rPr>
        <w:t xml:space="preserve">Krajowe Towarzystwo Gospodarcze </w:t>
      </w:r>
      <w:proofErr w:type="spellStart"/>
      <w:r w:rsidRPr="00CB26B1">
        <w:rPr>
          <w:rFonts w:ascii="Times New Roman" w:hAnsi="Times New Roman" w:cs="Times New Roman"/>
        </w:rPr>
        <w:t>Semigat</w:t>
      </w:r>
      <w:proofErr w:type="spellEnd"/>
      <w:r w:rsidRPr="00CB26B1">
        <w:rPr>
          <w:rFonts w:ascii="Times New Roman" w:hAnsi="Times New Roman" w:cs="Times New Roman"/>
        </w:rPr>
        <w:t xml:space="preserve">  S.A., Warszawa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ceną brutto  5 140,59 </w:t>
      </w:r>
      <w:r w:rsidRPr="00CB26B1">
        <w:rPr>
          <w:rFonts w:ascii="Times New Roman" w:hAnsi="Times New Roman" w:cs="Times New Roman"/>
        </w:rPr>
        <w:t>zł  i terminem dostaw cząstkowych 1 dzień roboczy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26B1">
        <w:rPr>
          <w:rFonts w:ascii="Times New Roman" w:hAnsi="Times New Roman" w:cs="Times New Roman"/>
        </w:rPr>
        <w:t>Oferta Wykonawcy spełnia wszystkie warunki wymagane przez Zamawiającego określone w SWZ i uzyskała największą liczbę punktów na podstawie kryteriów oceny ofert tj.: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– 71,72</w:t>
      </w:r>
      <w:r w:rsidRPr="00CB26B1">
        <w:rPr>
          <w:rFonts w:ascii="Times New Roman" w:hAnsi="Times New Roman" w:cs="Times New Roman"/>
        </w:rPr>
        <w:t xml:space="preserve"> pkt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26B1">
        <w:rPr>
          <w:rFonts w:ascii="Times New Roman" w:hAnsi="Times New Roman" w:cs="Times New Roman"/>
        </w:rPr>
        <w:t>termin dostaw cząstkowych – 20,00 pkt.</w:t>
      </w:r>
    </w:p>
    <w:p w:rsidR="00E1172A" w:rsidRPr="00CB26B1" w:rsidRDefault="00E1172A" w:rsidP="00E117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26B1">
        <w:rPr>
          <w:rFonts w:ascii="Times New Roman" w:hAnsi="Times New Roman" w:cs="Times New Roman"/>
        </w:rPr>
        <w:t>Łączna punkta</w:t>
      </w:r>
      <w:r>
        <w:rPr>
          <w:rFonts w:ascii="Times New Roman" w:hAnsi="Times New Roman" w:cs="Times New Roman"/>
        </w:rPr>
        <w:t>cja 91,72</w:t>
      </w:r>
      <w:r w:rsidRPr="00CB26B1">
        <w:rPr>
          <w:rFonts w:ascii="Times New Roman" w:hAnsi="Times New Roman" w:cs="Times New Roman"/>
        </w:rPr>
        <w:t>.</w:t>
      </w:r>
    </w:p>
    <w:p w:rsidR="00C609A3" w:rsidRPr="00CB26B1" w:rsidRDefault="00C609A3" w:rsidP="00C609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609A3" w:rsidRPr="00CB26B1" w:rsidRDefault="00C609A3" w:rsidP="00C609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B26B1">
        <w:rPr>
          <w:rFonts w:ascii="Times New Roman" w:hAnsi="Times New Roman" w:cs="Times New Roman"/>
        </w:rPr>
        <w:t>Zestawienie przyznanych punktów w poszczególnych kryteriach:</w:t>
      </w:r>
    </w:p>
    <w:p w:rsidR="00C609A3" w:rsidRDefault="00C609A3" w:rsidP="00C609A3">
      <w:pPr>
        <w:widowControl w:val="0"/>
        <w:autoSpaceDE w:val="0"/>
        <w:autoSpaceDN w:val="0"/>
        <w:adjustRightInd w:val="0"/>
        <w:spacing w:after="0"/>
        <w:jc w:val="both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3118"/>
        <w:gridCol w:w="1418"/>
        <w:gridCol w:w="850"/>
        <w:gridCol w:w="1134"/>
        <w:gridCol w:w="1134"/>
      </w:tblGrid>
      <w:tr w:rsidR="00C609A3" w:rsidRPr="00CB26B1" w:rsidTr="00310D0E">
        <w:trPr>
          <w:trHeight w:val="69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Numer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Wartość złożonych ofert w zł. brutto/termin dostaw cząstkowych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Przyznane punkty</w:t>
            </w:r>
          </w:p>
        </w:tc>
      </w:tr>
      <w:tr w:rsidR="00C609A3" w:rsidRPr="00CB26B1" w:rsidTr="00310D0E">
        <w:trPr>
          <w:trHeight w:val="675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 cenę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Za termin dostaw </w:t>
            </w: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czastk</w:t>
            </w:r>
            <w:proofErr w:type="spellEnd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Łączna punktacja</w:t>
            </w:r>
          </w:p>
        </w:tc>
      </w:tr>
      <w:tr w:rsidR="00C609A3" w:rsidRPr="00CB26B1" w:rsidTr="00310D0E">
        <w:trPr>
          <w:trHeight w:val="40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Zadanie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Toruńskie Zakładu Materiałów Opatrunkowych S.A.</w:t>
            </w: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Toruń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12 456,17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03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Informer Med. Sp. z </w:t>
            </w:r>
            <w:proofErr w:type="spellStart"/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o.o</w:t>
            </w:r>
            <w:proofErr w:type="spellEnd"/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1172A">
              <w:rPr>
                <w:rFonts w:ascii="Times New Roman" w:hAnsi="Times New Roman" w:cs="Times New Roman"/>
                <w:sz w:val="18"/>
                <w:szCs w:val="18"/>
              </w:rPr>
              <w:t>Poznań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</w:rPr>
              <w:t>4 608,81</w:t>
            </w: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</w:rPr>
              <w:t>2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90,00</w:t>
            </w:r>
          </w:p>
        </w:tc>
      </w:tr>
      <w:tr w:rsidR="00C609A3" w:rsidRPr="00CB26B1" w:rsidTr="00310D0E">
        <w:trPr>
          <w:trHeight w:val="40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Krajowe Towarzystwo Gospodarcze </w:t>
            </w:r>
            <w:proofErr w:type="spellStart"/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Semigat</w:t>
            </w:r>
            <w:proofErr w:type="spellEnd"/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S.A.</w:t>
            </w: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5 140,59</w:t>
            </w: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E11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71,72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E1172A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72A">
              <w:rPr>
                <w:rFonts w:ascii="Times New Roman" w:hAnsi="Times New Roman" w:cs="Times New Roman"/>
                <w:b/>
                <w:sz w:val="18"/>
                <w:szCs w:val="18"/>
              </w:rPr>
              <w:t>91,72</w:t>
            </w:r>
          </w:p>
        </w:tc>
      </w:tr>
      <w:tr w:rsidR="00C609A3" w:rsidRPr="00CB26B1" w:rsidTr="00310D0E">
        <w:trPr>
          <w:trHeight w:val="40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Beryl Med. Poland Sp. z o.o.</w:t>
            </w: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123 909,75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97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Aesculap</w:t>
            </w:r>
            <w:proofErr w:type="spellEnd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Chifa</w:t>
            </w:r>
            <w:proofErr w:type="spellEnd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 Nowy Tomyśl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1 296,00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3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30,51</w:t>
            </w:r>
          </w:p>
        </w:tc>
      </w:tr>
      <w:tr w:rsidR="00C609A3" w:rsidRPr="00CB26B1" w:rsidTr="00310D0E">
        <w:trPr>
          <w:trHeight w:val="420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Sun- Med. Spółka Cywilna 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Dominik Siekierski, Sławomir Naparty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Łódź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386,21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609A3" w:rsidRPr="00CB26B1" w:rsidTr="00310D0E">
        <w:trPr>
          <w:trHeight w:val="52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Zadanie 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Zarys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International Group Sp. z </w:t>
            </w: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o.o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Sp.k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Zabrze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100 364,80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58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Lohmann&amp;Rauscher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Polska Sp. z o.o.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Pabianice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18 743,13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Informer Med. Sp. z </w:t>
            </w: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o.o</w:t>
            </w:r>
            <w:proofErr w:type="spellEnd"/>
            <w:r w:rsidRPr="00CB26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Poznań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2 460,00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37,82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Krajowe Towarzystwo Gospodarcze </w:t>
            </w: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Semigat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S.A.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855,49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Falco-Medic</w:t>
            </w:r>
            <w:proofErr w:type="spellEnd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 xml:space="preserve"> Jerzy </w:t>
            </w: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Kudrycki</w:t>
            </w:r>
            <w:proofErr w:type="spellEnd"/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Biasłystok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2 398,50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48,51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Toruńskie Zakładu Materiałów Opatrunkowych S.A.</w:t>
            </w: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Toruń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29 376,00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 dzień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Aesculap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Chifa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o.o.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ul. Tysiąclecia 14, 64-300 Nowy Tomyśl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12 627,58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3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Brak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Brak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VP Polska Sp. z o.o.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Ż</w:t>
            </w: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agań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26 063,66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4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C609A3" w:rsidRPr="00CB26B1" w:rsidTr="00310D0E">
        <w:trPr>
          <w:trHeight w:val="4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Brak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A3" w:rsidRPr="00CB26B1" w:rsidTr="00310D0E">
        <w:trPr>
          <w:trHeight w:val="67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Zadanie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Surg</w:t>
            </w:r>
            <w:proofErr w:type="spellEnd"/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-Tech Leki i Kucharski S. k.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Jasin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21 400,20</w:t>
            </w:r>
          </w:p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6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A3" w:rsidRPr="00CB26B1" w:rsidRDefault="00C609A3" w:rsidP="00310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B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</w:tbl>
    <w:p w:rsidR="00C609A3" w:rsidRPr="00C609A3" w:rsidRDefault="00C609A3" w:rsidP="00C609A3">
      <w:pPr>
        <w:pStyle w:val="Style11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contextualSpacing/>
        <w:jc w:val="left"/>
      </w:pPr>
      <w:r w:rsidRPr="00CB26B1">
        <w:rPr>
          <w:sz w:val="18"/>
          <w:szCs w:val="18"/>
        </w:rPr>
        <w:br/>
      </w:r>
    </w:p>
    <w:p w:rsidR="00FD17D8" w:rsidRDefault="00FD17D8" w:rsidP="00C223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522A2" w:rsidRDefault="009E5CB4" w:rsidP="009E5CB4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/-/ Prezes Zarządu</w:t>
      </w:r>
    </w:p>
    <w:p w:rsidR="009E5CB4" w:rsidRDefault="009E5CB4" w:rsidP="009E5CB4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Jolanta </w:t>
      </w:r>
      <w:proofErr w:type="spellStart"/>
      <w:r>
        <w:rPr>
          <w:rFonts w:ascii="Times New Roman" w:hAnsi="Times New Roman" w:cs="Times New Roman"/>
          <w:sz w:val="18"/>
          <w:szCs w:val="18"/>
        </w:rPr>
        <w:t>Dankiewicz</w:t>
      </w:r>
      <w:proofErr w:type="spellEnd"/>
    </w:p>
    <w:p w:rsidR="007033F6" w:rsidRDefault="00390722" w:rsidP="00C92FE8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522A2" w:rsidRDefault="002522A2" w:rsidP="00C2231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22A2" w:rsidRDefault="002522A2" w:rsidP="00C2231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522A2" w:rsidSect="00DB7F49">
      <w:footerReference w:type="first" r:id="rId8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7" w:rsidRDefault="009B27D7" w:rsidP="00143915">
      <w:pPr>
        <w:spacing w:after="0" w:line="240" w:lineRule="auto"/>
      </w:pPr>
      <w:r>
        <w:separator/>
      </w:r>
    </w:p>
  </w:endnote>
  <w:endnote w:type="continuationSeparator" w:id="0">
    <w:p w:rsidR="009B27D7" w:rsidRDefault="009B27D7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21793D" w:rsidRPr="005C45CC" w:rsidTr="00B62C79">
      <w:trPr>
        <w:jc w:val="center"/>
      </w:trPr>
      <w:tc>
        <w:tcPr>
          <w:tcW w:w="0" w:type="auto"/>
          <w:vAlign w:val="center"/>
        </w:tcPr>
        <w:p w:rsidR="0021793D" w:rsidRPr="005C45CC" w:rsidRDefault="0021793D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21793D" w:rsidRPr="005C45CC" w:rsidRDefault="0021793D" w:rsidP="005B5EBB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>
            <w:rPr>
              <w:rFonts w:asciiTheme="majorHAnsi" w:hAnsiTheme="majorHAnsi"/>
              <w:sz w:val="16"/>
              <w:szCs w:val="16"/>
            </w:rPr>
            <w:t>24 830 500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,00 PLN</w:t>
          </w:r>
        </w:p>
      </w:tc>
    </w:tr>
  </w:tbl>
  <w:p w:rsidR="0021793D" w:rsidRPr="005C45CC" w:rsidRDefault="0021793D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7" w:rsidRDefault="009B27D7" w:rsidP="00143915">
      <w:pPr>
        <w:spacing w:after="0" w:line="240" w:lineRule="auto"/>
      </w:pPr>
      <w:r>
        <w:separator/>
      </w:r>
    </w:p>
  </w:footnote>
  <w:footnote w:type="continuationSeparator" w:id="0">
    <w:p w:rsidR="009B27D7" w:rsidRDefault="009B27D7" w:rsidP="00143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5D03"/>
    <w:multiLevelType w:val="hybridMultilevel"/>
    <w:tmpl w:val="6854B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CC8"/>
    <w:multiLevelType w:val="hybridMultilevel"/>
    <w:tmpl w:val="4DBC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134"/>
    <w:multiLevelType w:val="hybridMultilevel"/>
    <w:tmpl w:val="4DBC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CD6"/>
    <w:multiLevelType w:val="hybridMultilevel"/>
    <w:tmpl w:val="7A54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009"/>
    <w:multiLevelType w:val="hybridMultilevel"/>
    <w:tmpl w:val="4DBC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638"/>
    <w:multiLevelType w:val="hybridMultilevel"/>
    <w:tmpl w:val="6B10B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178F"/>
    <w:multiLevelType w:val="hybridMultilevel"/>
    <w:tmpl w:val="666A5332"/>
    <w:lvl w:ilvl="0" w:tplc="D69A4C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826C9"/>
    <w:multiLevelType w:val="hybridMultilevel"/>
    <w:tmpl w:val="4B4AA7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F21A8A"/>
    <w:multiLevelType w:val="hybridMultilevel"/>
    <w:tmpl w:val="8398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05070"/>
    <w:multiLevelType w:val="hybridMultilevel"/>
    <w:tmpl w:val="714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00975"/>
    <w:multiLevelType w:val="hybridMultilevel"/>
    <w:tmpl w:val="6568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54"/>
    <w:rsid w:val="000021D9"/>
    <w:rsid w:val="00006B08"/>
    <w:rsid w:val="00025260"/>
    <w:rsid w:val="0004307F"/>
    <w:rsid w:val="000442E4"/>
    <w:rsid w:val="0007015A"/>
    <w:rsid w:val="00086481"/>
    <w:rsid w:val="000E3933"/>
    <w:rsid w:val="00121010"/>
    <w:rsid w:val="00143915"/>
    <w:rsid w:val="00174307"/>
    <w:rsid w:val="00190C35"/>
    <w:rsid w:val="0019172B"/>
    <w:rsid w:val="001A5145"/>
    <w:rsid w:val="001C0455"/>
    <w:rsid w:val="001C4BE5"/>
    <w:rsid w:val="0021793D"/>
    <w:rsid w:val="00222731"/>
    <w:rsid w:val="002522A2"/>
    <w:rsid w:val="002537DF"/>
    <w:rsid w:val="00253841"/>
    <w:rsid w:val="002954D2"/>
    <w:rsid w:val="002B32D4"/>
    <w:rsid w:val="0032240B"/>
    <w:rsid w:val="003466E3"/>
    <w:rsid w:val="00350459"/>
    <w:rsid w:val="0037079C"/>
    <w:rsid w:val="00390722"/>
    <w:rsid w:val="003B36B6"/>
    <w:rsid w:val="003F3077"/>
    <w:rsid w:val="004D7770"/>
    <w:rsid w:val="00516DF9"/>
    <w:rsid w:val="00581481"/>
    <w:rsid w:val="00581603"/>
    <w:rsid w:val="005B5EBB"/>
    <w:rsid w:val="005C45CC"/>
    <w:rsid w:val="00611B40"/>
    <w:rsid w:val="00632560"/>
    <w:rsid w:val="00660290"/>
    <w:rsid w:val="006607B4"/>
    <w:rsid w:val="0067079A"/>
    <w:rsid w:val="006C1425"/>
    <w:rsid w:val="006E0362"/>
    <w:rsid w:val="006F2AD1"/>
    <w:rsid w:val="007002C0"/>
    <w:rsid w:val="0070056F"/>
    <w:rsid w:val="007033F6"/>
    <w:rsid w:val="00703A74"/>
    <w:rsid w:val="00751A0F"/>
    <w:rsid w:val="00770A6E"/>
    <w:rsid w:val="00773831"/>
    <w:rsid w:val="007849BF"/>
    <w:rsid w:val="00790AF8"/>
    <w:rsid w:val="007A7084"/>
    <w:rsid w:val="007B6B93"/>
    <w:rsid w:val="007F65D4"/>
    <w:rsid w:val="00854772"/>
    <w:rsid w:val="008651A1"/>
    <w:rsid w:val="008920E2"/>
    <w:rsid w:val="008A28D9"/>
    <w:rsid w:val="008B06F8"/>
    <w:rsid w:val="008F6135"/>
    <w:rsid w:val="009008D4"/>
    <w:rsid w:val="00912786"/>
    <w:rsid w:val="00915077"/>
    <w:rsid w:val="00920E2B"/>
    <w:rsid w:val="00922F25"/>
    <w:rsid w:val="00925463"/>
    <w:rsid w:val="00943A53"/>
    <w:rsid w:val="00957A25"/>
    <w:rsid w:val="00963A7C"/>
    <w:rsid w:val="009A6EB6"/>
    <w:rsid w:val="009B27D7"/>
    <w:rsid w:val="009C471A"/>
    <w:rsid w:val="009D7C9E"/>
    <w:rsid w:val="009E5CB4"/>
    <w:rsid w:val="00A15A54"/>
    <w:rsid w:val="00A32048"/>
    <w:rsid w:val="00A636B6"/>
    <w:rsid w:val="00A735ED"/>
    <w:rsid w:val="00A7751F"/>
    <w:rsid w:val="00A83FDB"/>
    <w:rsid w:val="00B018D2"/>
    <w:rsid w:val="00B11A41"/>
    <w:rsid w:val="00B62C79"/>
    <w:rsid w:val="00B73FB0"/>
    <w:rsid w:val="00B801EA"/>
    <w:rsid w:val="00B8479B"/>
    <w:rsid w:val="00B848D8"/>
    <w:rsid w:val="00BC3700"/>
    <w:rsid w:val="00C03331"/>
    <w:rsid w:val="00C22311"/>
    <w:rsid w:val="00C477BA"/>
    <w:rsid w:val="00C53A4A"/>
    <w:rsid w:val="00C53A75"/>
    <w:rsid w:val="00C609A3"/>
    <w:rsid w:val="00C62EF6"/>
    <w:rsid w:val="00C81F2A"/>
    <w:rsid w:val="00C85AAA"/>
    <w:rsid w:val="00C92FE8"/>
    <w:rsid w:val="00C9421E"/>
    <w:rsid w:val="00C96E58"/>
    <w:rsid w:val="00CB5286"/>
    <w:rsid w:val="00CC026C"/>
    <w:rsid w:val="00CD2745"/>
    <w:rsid w:val="00D06802"/>
    <w:rsid w:val="00D253F3"/>
    <w:rsid w:val="00D33173"/>
    <w:rsid w:val="00DA3039"/>
    <w:rsid w:val="00DB4FA7"/>
    <w:rsid w:val="00DB7F49"/>
    <w:rsid w:val="00E00C39"/>
    <w:rsid w:val="00E1172A"/>
    <w:rsid w:val="00E150F5"/>
    <w:rsid w:val="00E35225"/>
    <w:rsid w:val="00E448D6"/>
    <w:rsid w:val="00E575BD"/>
    <w:rsid w:val="00E616D4"/>
    <w:rsid w:val="00E62FE0"/>
    <w:rsid w:val="00EA6334"/>
    <w:rsid w:val="00EB063D"/>
    <w:rsid w:val="00EB42DE"/>
    <w:rsid w:val="00EF39D3"/>
    <w:rsid w:val="00F050E3"/>
    <w:rsid w:val="00F20AB8"/>
    <w:rsid w:val="00F23F91"/>
    <w:rsid w:val="00F60AD1"/>
    <w:rsid w:val="00F80613"/>
    <w:rsid w:val="00F9267E"/>
    <w:rsid w:val="00FC6138"/>
    <w:rsid w:val="00FD17D8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E0215-05E8-405E-ABB6-15F84DC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Tekstpodstawowy2">
    <w:name w:val="Body Text 2"/>
    <w:basedOn w:val="Normalny"/>
    <w:link w:val="Tekstpodstawowy2Znak"/>
    <w:unhideWhenUsed/>
    <w:rsid w:val="00A15A54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15A54"/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6802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770A6E"/>
    <w:pPr>
      <w:spacing w:after="0" w:line="230" w:lineRule="exact"/>
      <w:ind w:hanging="442"/>
      <w:jc w:val="both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A3FF3-FEB2-4378-9ECA-7A44EF65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1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4</cp:revision>
  <cp:lastPrinted>2021-09-02T12:47:00Z</cp:lastPrinted>
  <dcterms:created xsi:type="dcterms:W3CDTF">2021-09-02T12:47:00Z</dcterms:created>
  <dcterms:modified xsi:type="dcterms:W3CDTF">2021-09-02T12:51:00Z</dcterms:modified>
</cp:coreProperties>
</file>