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13" w:rsidRDefault="00B62C79" w:rsidP="001B61C2">
      <w:pPr>
        <w:spacing w:after="0"/>
        <w:jc w:val="right"/>
        <w:rPr>
          <w:rFonts w:ascii="Times New Roman" w:hAnsi="Times New Roman" w:cs="Times New Roman"/>
          <w:sz w:val="24"/>
          <w:szCs w:val="24"/>
        </w:rPr>
      </w:pPr>
      <w:r w:rsidRPr="009A6EB6">
        <w:rPr>
          <w:rFonts w:ascii="Times New Roman" w:hAnsi="Times New Roman" w:cs="Times New Roman"/>
          <w:sz w:val="24"/>
          <w:szCs w:val="24"/>
        </w:rPr>
        <w:t>Żary,</w:t>
      </w:r>
      <w:r w:rsidR="00D50166">
        <w:rPr>
          <w:rFonts w:ascii="Times New Roman" w:hAnsi="Times New Roman" w:cs="Times New Roman"/>
          <w:sz w:val="24"/>
          <w:szCs w:val="24"/>
        </w:rPr>
        <w:t xml:space="preserve"> dnia </w:t>
      </w:r>
      <w:r w:rsidRPr="009A6EB6">
        <w:rPr>
          <w:rFonts w:ascii="Times New Roman" w:hAnsi="Times New Roman" w:cs="Times New Roman"/>
          <w:sz w:val="24"/>
          <w:szCs w:val="24"/>
        </w:rPr>
        <w:t xml:space="preserve"> </w:t>
      </w:r>
      <w:sdt>
        <w:sdtPr>
          <w:rPr>
            <w:rFonts w:ascii="Times New Roman" w:hAnsi="Times New Roman" w:cs="Times New Roman"/>
            <w:sz w:val="24"/>
            <w:szCs w:val="24"/>
          </w:rPr>
          <w:id w:val="21414353"/>
          <w:placeholder>
            <w:docPart w:val="762CC0382F5F4F14A072CF0D9F4B7404"/>
          </w:placeholder>
          <w:date w:fullDate="2021-07-01T00:00:00Z">
            <w:dateFormat w:val="d MMMM yyyy"/>
            <w:lid w:val="pl-PL"/>
            <w:storeMappedDataAs w:val="dateTime"/>
            <w:calendar w:val="gregorian"/>
          </w:date>
        </w:sdtPr>
        <w:sdtEndPr/>
        <w:sdtContent>
          <w:r w:rsidR="00252F10">
            <w:rPr>
              <w:rFonts w:ascii="Times New Roman" w:hAnsi="Times New Roman" w:cs="Times New Roman"/>
              <w:sz w:val="24"/>
              <w:szCs w:val="24"/>
            </w:rPr>
            <w:t>1 lipca 2021</w:t>
          </w:r>
        </w:sdtContent>
      </w:sdt>
      <w:r w:rsidR="00B801EA">
        <w:rPr>
          <w:rFonts w:ascii="Times New Roman" w:hAnsi="Times New Roman" w:cs="Times New Roman"/>
          <w:sz w:val="24"/>
          <w:szCs w:val="24"/>
        </w:rPr>
        <w:t xml:space="preserve"> </w:t>
      </w:r>
      <w:r w:rsidRPr="009A6EB6">
        <w:rPr>
          <w:rFonts w:ascii="Times New Roman" w:hAnsi="Times New Roman" w:cs="Times New Roman"/>
          <w:sz w:val="24"/>
          <w:szCs w:val="24"/>
        </w:rPr>
        <w:t>r.</w:t>
      </w:r>
    </w:p>
    <w:p w:rsidR="00A32048" w:rsidRDefault="00A32048" w:rsidP="001B61C2">
      <w:pPr>
        <w:spacing w:after="0"/>
        <w:jc w:val="right"/>
        <w:rPr>
          <w:rFonts w:ascii="Times New Roman" w:hAnsi="Times New Roman" w:cs="Times New Roman"/>
          <w:sz w:val="24"/>
          <w:szCs w:val="24"/>
        </w:rPr>
      </w:pPr>
    </w:p>
    <w:p w:rsidR="003466E3" w:rsidRDefault="00C97A92" w:rsidP="001B61C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Nasz znak: SNW/</w:t>
      </w:r>
      <w:r w:rsidR="00431862">
        <w:rPr>
          <w:rFonts w:ascii="Times New Roman" w:hAnsi="Times New Roman" w:cs="Times New Roman"/>
          <w:color w:val="000000"/>
          <w:sz w:val="24"/>
          <w:szCs w:val="24"/>
        </w:rPr>
        <w:t>ZP-371-25</w:t>
      </w:r>
      <w:r w:rsidR="00B41868">
        <w:rPr>
          <w:rFonts w:ascii="Times New Roman" w:hAnsi="Times New Roman" w:cs="Times New Roman"/>
          <w:color w:val="000000"/>
          <w:sz w:val="24"/>
          <w:szCs w:val="24"/>
        </w:rPr>
        <w:t>/</w:t>
      </w:r>
      <w:r w:rsidR="00431862">
        <w:rPr>
          <w:rFonts w:ascii="Times New Roman" w:hAnsi="Times New Roman" w:cs="Times New Roman"/>
          <w:color w:val="000000"/>
          <w:sz w:val="24"/>
          <w:szCs w:val="24"/>
        </w:rPr>
        <w:t>2021</w:t>
      </w:r>
    </w:p>
    <w:p w:rsidR="001B61C2" w:rsidRDefault="001B61C2" w:rsidP="00922F25">
      <w:pPr>
        <w:rPr>
          <w:rFonts w:ascii="Times New Roman" w:hAnsi="Times New Roman" w:cs="Times New Roman"/>
          <w:color w:val="000000"/>
          <w:sz w:val="24"/>
          <w:szCs w:val="24"/>
        </w:rPr>
      </w:pPr>
    </w:p>
    <w:p w:rsidR="00933170" w:rsidRDefault="00933170"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WYJAŚNIENIA </w:t>
      </w:r>
    </w:p>
    <w:p w:rsidR="00DB7F49" w:rsidRDefault="00431862"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TREŚCI SPECYFIKACJI  </w:t>
      </w:r>
      <w:r w:rsidR="00933170">
        <w:rPr>
          <w:rFonts w:ascii="Times New Roman" w:hAnsi="Times New Roman" w:cs="Times New Roman"/>
          <w:color w:val="000000"/>
          <w:sz w:val="24"/>
          <w:szCs w:val="24"/>
        </w:rPr>
        <w:t xml:space="preserve">WARUNKÓW ZAMÓWIENIA </w:t>
      </w:r>
    </w:p>
    <w:p w:rsidR="00933170" w:rsidRDefault="00933170" w:rsidP="00933170">
      <w:pPr>
        <w:rPr>
          <w:rFonts w:ascii="Times New Roman" w:hAnsi="Times New Roman" w:cs="Times New Roman"/>
          <w:color w:val="000000"/>
          <w:sz w:val="24"/>
          <w:szCs w:val="24"/>
        </w:rPr>
      </w:pPr>
    </w:p>
    <w:p w:rsidR="00431862" w:rsidRDefault="00933170" w:rsidP="00431862">
      <w:pPr>
        <w:spacing w:after="0"/>
        <w:rPr>
          <w:rFonts w:ascii="Times New Roman" w:hAnsi="Times New Roman" w:cs="Times New Roman"/>
          <w:sz w:val="24"/>
          <w:szCs w:val="24"/>
        </w:rPr>
      </w:pPr>
      <w:r w:rsidRPr="008E5642">
        <w:rPr>
          <w:rFonts w:ascii="Times New Roman" w:hAnsi="Times New Roman" w:cs="Times New Roman"/>
          <w:color w:val="000000"/>
          <w:sz w:val="24"/>
          <w:szCs w:val="24"/>
        </w:rPr>
        <w:t xml:space="preserve">Dotyczy: postępowania </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o</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 xml:space="preserve"> udzielenie</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 xml:space="preserve"> </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zamówienia</w:t>
      </w:r>
      <w:r w:rsidR="00B8360E" w:rsidRPr="008E5642">
        <w:rPr>
          <w:rFonts w:ascii="Times New Roman" w:hAnsi="Times New Roman" w:cs="Times New Roman"/>
          <w:color w:val="000000"/>
          <w:sz w:val="24"/>
          <w:szCs w:val="24"/>
        </w:rPr>
        <w:t xml:space="preserve">     </w:t>
      </w:r>
      <w:r w:rsidR="00BE32F7" w:rsidRPr="008E5642">
        <w:rPr>
          <w:rFonts w:ascii="Times New Roman" w:hAnsi="Times New Roman" w:cs="Times New Roman"/>
          <w:color w:val="000000"/>
          <w:sz w:val="24"/>
          <w:szCs w:val="24"/>
        </w:rPr>
        <w:t>publicznego</w:t>
      </w:r>
      <w:r w:rsidR="00B8360E" w:rsidRPr="008E5642">
        <w:rPr>
          <w:rFonts w:ascii="Times New Roman" w:hAnsi="Times New Roman" w:cs="Times New Roman"/>
          <w:color w:val="000000"/>
          <w:sz w:val="24"/>
          <w:szCs w:val="24"/>
        </w:rPr>
        <w:t xml:space="preserve">  na</w:t>
      </w:r>
      <w:r w:rsidR="00BE32F7" w:rsidRPr="008E5642">
        <w:rPr>
          <w:rFonts w:ascii="Times New Roman" w:hAnsi="Times New Roman" w:cs="Times New Roman"/>
          <w:color w:val="000000"/>
          <w:sz w:val="24"/>
          <w:szCs w:val="24"/>
        </w:rPr>
        <w:t xml:space="preserve"> </w:t>
      </w:r>
      <w:r w:rsidR="00B8360E" w:rsidRPr="008E5642">
        <w:rPr>
          <w:rFonts w:ascii="Times New Roman" w:hAnsi="Times New Roman" w:cs="Times New Roman"/>
          <w:color w:val="000000"/>
          <w:sz w:val="24"/>
          <w:szCs w:val="24"/>
        </w:rPr>
        <w:t xml:space="preserve"> </w:t>
      </w:r>
      <w:r w:rsidR="002C3A1F" w:rsidRPr="008E5642">
        <w:rPr>
          <w:rFonts w:ascii="Times New Roman" w:hAnsi="Times New Roman" w:cs="Times New Roman"/>
          <w:sz w:val="24"/>
          <w:szCs w:val="24"/>
        </w:rPr>
        <w:t xml:space="preserve"> </w:t>
      </w:r>
      <w:r w:rsidR="00383C5F" w:rsidRPr="008E5642">
        <w:rPr>
          <w:rFonts w:ascii="Times New Roman" w:hAnsi="Times New Roman" w:cs="Times New Roman"/>
          <w:sz w:val="24"/>
          <w:szCs w:val="24"/>
        </w:rPr>
        <w:t xml:space="preserve">sukcesywną </w:t>
      </w:r>
      <w:r w:rsidR="00431862">
        <w:rPr>
          <w:rFonts w:ascii="Times New Roman" w:hAnsi="Times New Roman" w:cs="Times New Roman"/>
          <w:sz w:val="24"/>
          <w:szCs w:val="24"/>
        </w:rPr>
        <w:t xml:space="preserve"> dostawę  sprzętu  jednorazowego użytku  na potrzeby Szpitala Na Wyspie Sp. z o.o. w Żarach w podziale na 25 zadań. </w:t>
      </w:r>
    </w:p>
    <w:p w:rsidR="00431862" w:rsidRDefault="00431862" w:rsidP="00431862">
      <w:pPr>
        <w:spacing w:after="0"/>
        <w:rPr>
          <w:rFonts w:ascii="Times New Roman" w:hAnsi="Times New Roman" w:cs="Times New Roman"/>
          <w:sz w:val="24"/>
          <w:szCs w:val="24"/>
        </w:rPr>
      </w:pPr>
    </w:p>
    <w:p w:rsidR="00383C5F" w:rsidRPr="008E5642" w:rsidRDefault="00383C5F" w:rsidP="00383C5F">
      <w:pPr>
        <w:spacing w:after="0" w:line="240" w:lineRule="auto"/>
        <w:jc w:val="both"/>
        <w:rPr>
          <w:rFonts w:ascii="Times New Roman" w:hAnsi="Times New Roman" w:cs="Times New Roman"/>
          <w:bCs/>
        </w:rPr>
      </w:pPr>
    </w:p>
    <w:p w:rsidR="002C3A1F" w:rsidRDefault="002C3A1F" w:rsidP="002E01C3">
      <w:pPr>
        <w:jc w:val="both"/>
        <w:rPr>
          <w:rFonts w:ascii="Times New Roman" w:hAnsi="Times New Roman" w:cs="Times New Roman"/>
          <w:color w:val="000000"/>
        </w:rPr>
      </w:pPr>
    </w:p>
    <w:p w:rsidR="00C24D10" w:rsidRPr="00C1323E" w:rsidRDefault="00431862" w:rsidP="00AD3FC9">
      <w:pPr>
        <w:jc w:val="both"/>
        <w:rPr>
          <w:rFonts w:ascii="Times New Roman" w:hAnsi="Times New Roman" w:cs="Times New Roman"/>
          <w:color w:val="000000"/>
        </w:rPr>
      </w:pPr>
      <w:r w:rsidRPr="00C1323E">
        <w:rPr>
          <w:rFonts w:ascii="Times New Roman" w:hAnsi="Times New Roman" w:cs="Times New Roman"/>
          <w:color w:val="000000"/>
        </w:rPr>
        <w:t>Na podstawie art. 284 ust. 1 ustawy z dnia 11 września 2019</w:t>
      </w:r>
      <w:r w:rsidR="00476FB1" w:rsidRPr="00C1323E">
        <w:rPr>
          <w:rFonts w:ascii="Times New Roman" w:hAnsi="Times New Roman" w:cs="Times New Roman"/>
          <w:color w:val="000000"/>
        </w:rPr>
        <w:t xml:space="preserve"> roku Prawo zamówień</w:t>
      </w:r>
      <w:r w:rsidR="00BE32F7" w:rsidRPr="00C1323E">
        <w:rPr>
          <w:rFonts w:ascii="Times New Roman" w:hAnsi="Times New Roman" w:cs="Times New Roman"/>
          <w:color w:val="000000"/>
        </w:rPr>
        <w:t xml:space="preserve"> publicznych (</w:t>
      </w:r>
      <w:r w:rsidRPr="00C1323E">
        <w:rPr>
          <w:rFonts w:ascii="Times New Roman" w:hAnsi="Times New Roman" w:cs="Times New Roman"/>
          <w:color w:val="000000"/>
        </w:rPr>
        <w:t xml:space="preserve"> </w:t>
      </w:r>
      <w:proofErr w:type="spellStart"/>
      <w:r w:rsidRPr="00C1323E">
        <w:rPr>
          <w:rFonts w:ascii="Times New Roman" w:hAnsi="Times New Roman" w:cs="Times New Roman"/>
          <w:color w:val="000000"/>
        </w:rPr>
        <w:t>t.j</w:t>
      </w:r>
      <w:proofErr w:type="spellEnd"/>
      <w:r w:rsidRPr="00C1323E">
        <w:rPr>
          <w:rFonts w:ascii="Times New Roman" w:hAnsi="Times New Roman" w:cs="Times New Roman"/>
          <w:color w:val="000000"/>
        </w:rPr>
        <w:t>. Dz.U. z 2019 roku poz. 2019</w:t>
      </w:r>
      <w:r w:rsidR="002C3A1F" w:rsidRPr="00C1323E">
        <w:rPr>
          <w:rFonts w:ascii="Times New Roman" w:hAnsi="Times New Roman" w:cs="Times New Roman"/>
          <w:color w:val="000000"/>
        </w:rPr>
        <w:t xml:space="preserve"> ze zm.</w:t>
      </w:r>
      <w:r w:rsidR="00476FB1" w:rsidRPr="00C1323E">
        <w:rPr>
          <w:rFonts w:ascii="Times New Roman" w:hAnsi="Times New Roman" w:cs="Times New Roman"/>
          <w:color w:val="000000"/>
        </w:rPr>
        <w:t>)  w związk</w:t>
      </w:r>
      <w:r w:rsidR="00C04D39" w:rsidRPr="00C1323E">
        <w:rPr>
          <w:rFonts w:ascii="Times New Roman" w:hAnsi="Times New Roman" w:cs="Times New Roman"/>
          <w:color w:val="000000"/>
        </w:rPr>
        <w:t>u</w:t>
      </w:r>
      <w:r w:rsidR="008E5642" w:rsidRPr="00C1323E">
        <w:rPr>
          <w:rFonts w:ascii="Times New Roman" w:hAnsi="Times New Roman" w:cs="Times New Roman"/>
          <w:color w:val="000000"/>
        </w:rPr>
        <w:t xml:space="preserve"> otrzymanym wnioskiem Wykonawcy</w:t>
      </w:r>
      <w:r w:rsidR="00476FB1" w:rsidRPr="00C1323E">
        <w:rPr>
          <w:rFonts w:ascii="Times New Roman" w:hAnsi="Times New Roman" w:cs="Times New Roman"/>
          <w:color w:val="000000"/>
        </w:rPr>
        <w:t xml:space="preserve"> o wyjaśnien</w:t>
      </w:r>
      <w:r w:rsidRPr="00C1323E">
        <w:rPr>
          <w:rFonts w:ascii="Times New Roman" w:hAnsi="Times New Roman" w:cs="Times New Roman"/>
          <w:color w:val="000000"/>
        </w:rPr>
        <w:t xml:space="preserve">ie treści specyfikacji </w:t>
      </w:r>
      <w:r w:rsidR="00476FB1" w:rsidRPr="00C1323E">
        <w:rPr>
          <w:rFonts w:ascii="Times New Roman" w:hAnsi="Times New Roman" w:cs="Times New Roman"/>
          <w:color w:val="000000"/>
        </w:rPr>
        <w:t xml:space="preserve"> </w:t>
      </w:r>
      <w:r w:rsidR="00AC1CAE" w:rsidRPr="00C1323E">
        <w:rPr>
          <w:rFonts w:ascii="Times New Roman" w:hAnsi="Times New Roman" w:cs="Times New Roman"/>
          <w:color w:val="000000"/>
        </w:rPr>
        <w:t>warunków zamówienia do ww. postę</w:t>
      </w:r>
      <w:r w:rsidR="00476FB1" w:rsidRPr="00C1323E">
        <w:rPr>
          <w:rFonts w:ascii="Times New Roman" w:hAnsi="Times New Roman" w:cs="Times New Roman"/>
          <w:color w:val="000000"/>
        </w:rPr>
        <w:t>powania, Zamawiający wyjaśnia:</w:t>
      </w:r>
    </w:p>
    <w:p w:rsidR="00431862" w:rsidRPr="00C1323E" w:rsidRDefault="00431862" w:rsidP="00431862">
      <w:pPr>
        <w:autoSpaceDE w:val="0"/>
        <w:autoSpaceDN w:val="0"/>
        <w:adjustRightInd w:val="0"/>
        <w:spacing w:after="0" w:line="240" w:lineRule="auto"/>
        <w:rPr>
          <w:rFonts w:ascii="Times New Roman" w:hAnsi="Times New Roman" w:cs="Times New Roman"/>
          <w:color w:val="000000"/>
          <w:sz w:val="24"/>
          <w:szCs w:val="24"/>
        </w:rPr>
      </w:pP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 </w:t>
      </w: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Czy Zamawiający w zadaniu 24 pozycja 1 dopuści szczoteczki do czyszczenia kanałów endoskopów o długości 2300 mm zamiast 2200mm? </w:t>
      </w: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Pozostałe parametry bez zmian </w:t>
      </w:r>
    </w:p>
    <w:p w:rsidR="009B4050" w:rsidRPr="00C1323E" w:rsidRDefault="009B4050"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9B4050" w:rsidRPr="00C1323E" w:rsidRDefault="005470EC" w:rsidP="0043186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9B4050" w:rsidRPr="00C1323E" w:rsidRDefault="009B4050" w:rsidP="00431862">
      <w:pPr>
        <w:autoSpaceDE w:val="0"/>
        <w:autoSpaceDN w:val="0"/>
        <w:adjustRightInd w:val="0"/>
        <w:spacing w:after="0" w:line="240" w:lineRule="auto"/>
        <w:rPr>
          <w:rFonts w:ascii="Times New Roman" w:hAnsi="Times New Roman" w:cs="Times New Roman"/>
          <w:color w:val="000000"/>
        </w:rPr>
      </w:pP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 </w:t>
      </w: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Czy Zamawiający w zadaniu 24 pozycja 2 dopuści pętle do </w:t>
      </w:r>
      <w:proofErr w:type="spellStart"/>
      <w:r w:rsidRPr="00C1323E">
        <w:rPr>
          <w:rFonts w:ascii="Times New Roman" w:hAnsi="Times New Roman" w:cs="Times New Roman"/>
          <w:color w:val="000000"/>
        </w:rPr>
        <w:t>polipektomii</w:t>
      </w:r>
      <w:proofErr w:type="spellEnd"/>
      <w:r w:rsidRPr="00C1323E">
        <w:rPr>
          <w:rFonts w:ascii="Times New Roman" w:hAnsi="Times New Roman" w:cs="Times New Roman"/>
          <w:color w:val="000000"/>
        </w:rPr>
        <w:t xml:space="preserve"> o średnicy 35 zamiast 36 mm&gt;? </w:t>
      </w: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Pozostałe parametry bez zmian </w:t>
      </w:r>
    </w:p>
    <w:p w:rsidR="009B4050" w:rsidRPr="00C1323E" w:rsidRDefault="009B4050" w:rsidP="009B4050">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5470EC" w:rsidRPr="00C1323E" w:rsidRDefault="005470EC" w:rsidP="005470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9B4050" w:rsidRPr="00C1323E" w:rsidRDefault="009B4050" w:rsidP="009B4050">
      <w:pPr>
        <w:autoSpaceDE w:val="0"/>
        <w:autoSpaceDN w:val="0"/>
        <w:adjustRightInd w:val="0"/>
        <w:spacing w:after="0" w:line="240" w:lineRule="auto"/>
        <w:rPr>
          <w:rFonts w:ascii="Times New Roman" w:hAnsi="Times New Roman" w:cs="Times New Roman"/>
          <w:color w:val="000000"/>
        </w:rPr>
      </w:pP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p>
    <w:p w:rsidR="00431862" w:rsidRPr="00C1323E" w:rsidRDefault="00431862" w:rsidP="00431862">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 xml:space="preserve">Czy Zamawiający w zadaniu 24 pozycja 4 dopuści kleszcze o długości 1600mm zamiast 1800 mm? </w:t>
      </w:r>
    </w:p>
    <w:p w:rsidR="00431862" w:rsidRPr="00C1323E" w:rsidRDefault="00431862" w:rsidP="009B4050">
      <w:pPr>
        <w:spacing w:after="0"/>
        <w:jc w:val="both"/>
        <w:rPr>
          <w:rFonts w:ascii="Times New Roman" w:hAnsi="Times New Roman" w:cs="Times New Roman"/>
          <w:color w:val="000000"/>
        </w:rPr>
      </w:pPr>
      <w:r w:rsidRPr="00C1323E">
        <w:rPr>
          <w:rFonts w:ascii="Times New Roman" w:hAnsi="Times New Roman" w:cs="Times New Roman"/>
          <w:color w:val="000000"/>
        </w:rPr>
        <w:t>Pozostałe parametry bez zmian</w:t>
      </w:r>
    </w:p>
    <w:p w:rsidR="009B4050" w:rsidRPr="00C1323E" w:rsidRDefault="009B4050" w:rsidP="009B4050">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9B4050" w:rsidRPr="00C1323E" w:rsidRDefault="009B4050" w:rsidP="00431862">
      <w:pPr>
        <w:jc w:val="both"/>
        <w:rPr>
          <w:rFonts w:ascii="Times New Roman" w:hAnsi="Times New Roman" w:cs="Times New Roman"/>
          <w:color w:val="000000"/>
        </w:rPr>
      </w:pPr>
    </w:p>
    <w:p w:rsidR="002B6427" w:rsidRPr="00C1323E" w:rsidRDefault="002B6427" w:rsidP="002B6427">
      <w:pPr>
        <w:rPr>
          <w:rFonts w:ascii="Times New Roman" w:hAnsi="Times New Roman" w:cs="Times New Roman"/>
          <w:b/>
        </w:rPr>
      </w:pPr>
      <w:r w:rsidRPr="00C1323E">
        <w:rPr>
          <w:rFonts w:ascii="Times New Roman" w:hAnsi="Times New Roman" w:cs="Times New Roman"/>
          <w:b/>
        </w:rPr>
        <w:t xml:space="preserve"> Zadanie nr 1, Pozycja 33</w:t>
      </w:r>
    </w:p>
    <w:p w:rsidR="002B6427" w:rsidRPr="00C1323E" w:rsidRDefault="002B6427" w:rsidP="002B6427">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 xml:space="preserve">Czy Zamawiający dopuści </w:t>
      </w:r>
      <w:r w:rsidRPr="00C1323E">
        <w:rPr>
          <w:rFonts w:ascii="Times New Roman" w:hAnsi="Times New Roman" w:cs="Times New Roman"/>
          <w:sz w:val="24"/>
          <w:szCs w:val="24"/>
        </w:rPr>
        <w:t xml:space="preserve">zestaw centralnych cewników żylnych </w:t>
      </w:r>
      <w:proofErr w:type="spellStart"/>
      <w:r w:rsidRPr="00C1323E">
        <w:rPr>
          <w:rFonts w:ascii="Times New Roman" w:hAnsi="Times New Roman" w:cs="Times New Roman"/>
          <w:sz w:val="24"/>
          <w:szCs w:val="24"/>
          <w:lang w:eastAsia="pl-PL"/>
        </w:rPr>
        <w:t>dwuświatłowy</w:t>
      </w:r>
      <w:proofErr w:type="spellEnd"/>
      <w:r w:rsidRPr="00C1323E">
        <w:rPr>
          <w:rFonts w:ascii="Times New Roman" w:hAnsi="Times New Roman" w:cs="Times New Roman"/>
          <w:sz w:val="24"/>
          <w:szCs w:val="24"/>
          <w:lang w:eastAsia="pl-PL"/>
        </w:rPr>
        <w:t xml:space="preserve"> wprowadzany metodą </w:t>
      </w:r>
      <w:proofErr w:type="spellStart"/>
      <w:r w:rsidRPr="00C1323E">
        <w:rPr>
          <w:rFonts w:ascii="Times New Roman" w:hAnsi="Times New Roman" w:cs="Times New Roman"/>
          <w:sz w:val="24"/>
          <w:szCs w:val="24"/>
          <w:lang w:eastAsia="pl-PL"/>
        </w:rPr>
        <w:t>Seldingera</w:t>
      </w:r>
      <w:proofErr w:type="spellEnd"/>
      <w:r w:rsidRPr="00C1323E">
        <w:rPr>
          <w:rFonts w:ascii="Times New Roman" w:hAnsi="Times New Roman" w:cs="Times New Roman"/>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sidRPr="00C1323E">
        <w:rPr>
          <w:rFonts w:ascii="Times New Roman" w:hAnsi="Times New Roman" w:cs="Times New Roman"/>
          <w:sz w:val="24"/>
          <w:szCs w:val="24"/>
          <w:u w:val="single"/>
          <w:lang w:eastAsia="pl-PL"/>
        </w:rPr>
        <w:t>Zestaw o przekroju 7Fr o długości 20cm</w:t>
      </w:r>
      <w:r w:rsidRPr="00C1323E">
        <w:rPr>
          <w:rFonts w:ascii="Times New Roman" w:hAnsi="Times New Roman" w:cs="Times New Roman"/>
          <w:sz w:val="24"/>
          <w:szCs w:val="24"/>
          <w:lang w:eastAsia="pl-PL"/>
        </w:rPr>
        <w:t xml:space="preserve">  w gotowych zestawach w skład których wchodzi w szczególności: igła wprowadzająca </w:t>
      </w:r>
      <w:proofErr w:type="spellStart"/>
      <w:r w:rsidRPr="00C1323E">
        <w:rPr>
          <w:rFonts w:ascii="Times New Roman" w:hAnsi="Times New Roman" w:cs="Times New Roman"/>
          <w:sz w:val="24"/>
          <w:szCs w:val="24"/>
          <w:lang w:eastAsia="pl-PL"/>
        </w:rPr>
        <w:t>introduktora</w:t>
      </w:r>
      <w:proofErr w:type="spellEnd"/>
      <w:r w:rsidRPr="00C1323E">
        <w:rPr>
          <w:rFonts w:ascii="Times New Roman" w:hAnsi="Times New Roman" w:cs="Times New Roman"/>
          <w:sz w:val="24"/>
          <w:szCs w:val="24"/>
          <w:lang w:eastAsia="pl-PL"/>
        </w:rPr>
        <w:t xml:space="preserve"> 18G x 7cm (1,25mm x 7cm),  strzykawka o pojemności 5ml, skalpel #11, prowadnica z </w:t>
      </w:r>
      <w:proofErr w:type="spellStart"/>
      <w:r w:rsidRPr="00C1323E">
        <w:rPr>
          <w:rFonts w:ascii="Times New Roman" w:hAnsi="Times New Roman" w:cs="Times New Roman"/>
          <w:sz w:val="24"/>
          <w:szCs w:val="24"/>
          <w:lang w:eastAsia="pl-PL"/>
        </w:rPr>
        <w:t>Nitinolu</w:t>
      </w:r>
      <w:proofErr w:type="spellEnd"/>
      <w:r w:rsidRPr="00C1323E">
        <w:rPr>
          <w:rFonts w:ascii="Times New Roman" w:hAnsi="Times New Roman" w:cs="Times New Roman"/>
          <w:sz w:val="24"/>
          <w:szCs w:val="24"/>
          <w:lang w:eastAsia="pl-PL"/>
        </w:rPr>
        <w:t xml:space="preserve"> typu ‘J’ o przekroju 0,032 i długości 50cm</w:t>
      </w:r>
      <w:r w:rsidRPr="00C1323E">
        <w:rPr>
          <w:rFonts w:ascii="Times New Roman" w:hAnsi="Times New Roman" w:cs="Times New Roman"/>
          <w:color w:val="000000"/>
          <w:sz w:val="24"/>
          <w:szCs w:val="24"/>
        </w:rPr>
        <w:t xml:space="preserve"> umieszczona w pochewce w kształcie koła z płaskim mechanizmem umożliwiającym wprowadzenie prowadnika jedną ręką</w:t>
      </w:r>
      <w:r w:rsidRPr="00C1323E">
        <w:rPr>
          <w:rFonts w:ascii="Times New Roman" w:hAnsi="Times New Roman" w:cs="Times New Roman"/>
          <w:sz w:val="24"/>
          <w:szCs w:val="24"/>
          <w:lang w:eastAsia="pl-PL"/>
        </w:rPr>
        <w:t xml:space="preserve"> , rozszerzacz naczyniowy 8Fr (2,1mm) x 12cm,</w:t>
      </w:r>
      <w:r w:rsidRPr="00C1323E">
        <w:rPr>
          <w:rFonts w:ascii="Times New Roman" w:hAnsi="Times New Roman" w:cs="Times New Roman"/>
          <w:sz w:val="24"/>
          <w:szCs w:val="24"/>
        </w:rPr>
        <w:t xml:space="preserve"> kabel umożliwiający identyfikację położenia cewnika przy pomocy EKG,</w:t>
      </w:r>
      <w:r w:rsidRPr="00C1323E">
        <w:rPr>
          <w:rFonts w:ascii="Times New Roman" w:hAnsi="Times New Roman" w:cs="Times New Roman"/>
          <w:sz w:val="24"/>
          <w:szCs w:val="24"/>
          <w:lang w:eastAsia="pl-PL"/>
        </w:rPr>
        <w:t xml:space="preserve"> korki </w:t>
      </w:r>
      <w:r w:rsidRPr="00C1323E">
        <w:rPr>
          <w:rFonts w:ascii="Times New Roman" w:hAnsi="Times New Roman" w:cs="Times New Roman"/>
          <w:sz w:val="24"/>
          <w:szCs w:val="24"/>
          <w:lang w:eastAsia="pl-PL"/>
        </w:rPr>
        <w:lastRenderedPageBreak/>
        <w:t>zabezpieczające w ilościach odpowiadających kanałom cewnika oraz mocowanie cewnika typu „motylek”. Produkt sterylny z oznakowaniem przepływów na opakowaniu.</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F73500" w:rsidP="002B6427">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Zamawiający nie dopuszcza.</w:t>
      </w:r>
    </w:p>
    <w:p w:rsidR="002B6427" w:rsidRPr="00C1323E" w:rsidRDefault="002B6427" w:rsidP="002B6427">
      <w:pPr>
        <w:rPr>
          <w:rFonts w:ascii="Times New Roman" w:hAnsi="Times New Roman" w:cs="Times New Roman"/>
          <w:b/>
        </w:rPr>
      </w:pPr>
      <w:r w:rsidRPr="00C1323E">
        <w:rPr>
          <w:rFonts w:ascii="Times New Roman" w:hAnsi="Times New Roman" w:cs="Times New Roman"/>
          <w:b/>
        </w:rPr>
        <w:t>Zadanie nr 1, Pozycja 41</w:t>
      </w:r>
    </w:p>
    <w:p w:rsidR="002B6427" w:rsidRPr="00C1323E" w:rsidRDefault="002B6427" w:rsidP="002B6427">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 xml:space="preserve">Czy Zamawiający dopuści </w:t>
      </w:r>
      <w:r w:rsidRPr="00C1323E">
        <w:rPr>
          <w:rFonts w:ascii="Times New Roman" w:hAnsi="Times New Roman" w:cs="Times New Roman"/>
          <w:sz w:val="24"/>
          <w:szCs w:val="24"/>
        </w:rPr>
        <w:t xml:space="preserve">zestaw centralnych cewników żylnych </w:t>
      </w:r>
      <w:proofErr w:type="spellStart"/>
      <w:r w:rsidRPr="00C1323E">
        <w:rPr>
          <w:rFonts w:ascii="Times New Roman" w:hAnsi="Times New Roman" w:cs="Times New Roman"/>
          <w:sz w:val="24"/>
          <w:szCs w:val="24"/>
          <w:lang w:eastAsia="pl-PL"/>
        </w:rPr>
        <w:t>trójświatłowy</w:t>
      </w:r>
      <w:proofErr w:type="spellEnd"/>
      <w:r w:rsidRPr="00C1323E">
        <w:rPr>
          <w:rFonts w:ascii="Times New Roman" w:hAnsi="Times New Roman" w:cs="Times New Roman"/>
          <w:sz w:val="24"/>
          <w:szCs w:val="24"/>
          <w:lang w:eastAsia="pl-PL"/>
        </w:rPr>
        <w:t xml:space="preserve"> wprowadzany metodą </w:t>
      </w:r>
      <w:proofErr w:type="spellStart"/>
      <w:r w:rsidRPr="00C1323E">
        <w:rPr>
          <w:rFonts w:ascii="Times New Roman" w:hAnsi="Times New Roman" w:cs="Times New Roman"/>
          <w:sz w:val="24"/>
          <w:szCs w:val="24"/>
          <w:lang w:eastAsia="pl-PL"/>
        </w:rPr>
        <w:t>Seldingera</w:t>
      </w:r>
      <w:proofErr w:type="spellEnd"/>
      <w:r w:rsidRPr="00C1323E">
        <w:rPr>
          <w:rFonts w:ascii="Times New Roman" w:hAnsi="Times New Roman" w:cs="Times New Roman"/>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sidRPr="00C1323E">
        <w:rPr>
          <w:rFonts w:ascii="Times New Roman" w:hAnsi="Times New Roman" w:cs="Times New Roman"/>
          <w:sz w:val="24"/>
          <w:szCs w:val="24"/>
          <w:u w:val="single"/>
          <w:lang w:eastAsia="pl-PL"/>
        </w:rPr>
        <w:t>Zestaw o przekroju 7Fr o długości 20cm</w:t>
      </w:r>
      <w:r w:rsidRPr="00C1323E">
        <w:rPr>
          <w:rFonts w:ascii="Times New Roman" w:hAnsi="Times New Roman" w:cs="Times New Roman"/>
          <w:sz w:val="24"/>
          <w:szCs w:val="24"/>
          <w:lang w:eastAsia="pl-PL"/>
        </w:rPr>
        <w:t xml:space="preserve">  w gotowych zestawach w skład których wchodzi w szczególności: igła wprowadzająca </w:t>
      </w:r>
      <w:proofErr w:type="spellStart"/>
      <w:r w:rsidRPr="00C1323E">
        <w:rPr>
          <w:rFonts w:ascii="Times New Roman" w:hAnsi="Times New Roman" w:cs="Times New Roman"/>
          <w:sz w:val="24"/>
          <w:szCs w:val="24"/>
          <w:lang w:eastAsia="pl-PL"/>
        </w:rPr>
        <w:t>introduktora</w:t>
      </w:r>
      <w:proofErr w:type="spellEnd"/>
      <w:r w:rsidRPr="00C1323E">
        <w:rPr>
          <w:rFonts w:ascii="Times New Roman" w:hAnsi="Times New Roman" w:cs="Times New Roman"/>
          <w:sz w:val="24"/>
          <w:szCs w:val="24"/>
          <w:lang w:eastAsia="pl-PL"/>
        </w:rPr>
        <w:t xml:space="preserve"> 18G x 7cm (1,25mm x 7cm),  strzykawka o pojemności 5ml, skalpel #11, prowadnica z </w:t>
      </w:r>
      <w:proofErr w:type="spellStart"/>
      <w:r w:rsidRPr="00C1323E">
        <w:rPr>
          <w:rFonts w:ascii="Times New Roman" w:hAnsi="Times New Roman" w:cs="Times New Roman"/>
          <w:sz w:val="24"/>
          <w:szCs w:val="24"/>
          <w:lang w:eastAsia="pl-PL"/>
        </w:rPr>
        <w:t>Nitinolu</w:t>
      </w:r>
      <w:proofErr w:type="spellEnd"/>
      <w:r w:rsidRPr="00C1323E">
        <w:rPr>
          <w:rFonts w:ascii="Times New Roman" w:hAnsi="Times New Roman" w:cs="Times New Roman"/>
          <w:sz w:val="24"/>
          <w:szCs w:val="24"/>
          <w:lang w:eastAsia="pl-PL"/>
        </w:rPr>
        <w:t xml:space="preserve"> typu ‘J’ o przekroju 0,032 i długości 50cm</w:t>
      </w:r>
      <w:r w:rsidRPr="00C1323E">
        <w:rPr>
          <w:rFonts w:ascii="Times New Roman" w:hAnsi="Times New Roman" w:cs="Times New Roman"/>
          <w:color w:val="000000"/>
          <w:sz w:val="24"/>
          <w:szCs w:val="24"/>
        </w:rPr>
        <w:t xml:space="preserve"> umieszczona w pochewce w kształcie koła z płaskim mechanizmem umożliwiającym wprowadzenie prowadnika jedną ręką</w:t>
      </w:r>
      <w:r w:rsidRPr="00C1323E">
        <w:rPr>
          <w:rFonts w:ascii="Times New Roman" w:hAnsi="Times New Roman" w:cs="Times New Roman"/>
          <w:sz w:val="24"/>
          <w:szCs w:val="24"/>
          <w:lang w:eastAsia="pl-PL"/>
        </w:rPr>
        <w:t xml:space="preserve"> , rozszerzacz naczyniowy 8Fr (2,1mm) x 12cm,</w:t>
      </w:r>
      <w:r w:rsidRPr="00C1323E">
        <w:rPr>
          <w:rFonts w:ascii="Times New Roman" w:hAnsi="Times New Roman" w:cs="Times New Roman"/>
          <w:sz w:val="24"/>
          <w:szCs w:val="24"/>
        </w:rPr>
        <w:t xml:space="preserve"> kabel umożliwiający identyfikację położenia cewnika przy pomocy EKG,</w:t>
      </w:r>
      <w:r w:rsidRPr="00C1323E">
        <w:rPr>
          <w:rFonts w:ascii="Times New Roman" w:hAnsi="Times New Roman" w:cs="Times New Roman"/>
          <w:sz w:val="24"/>
          <w:szCs w:val="24"/>
          <w:lang w:eastAsia="pl-PL"/>
        </w:rPr>
        <w:t xml:space="preserve"> korki zabezpieczające w ilościach odpowiadających kanałom cewnika oraz mocowanie cewnika typu „motylek”. Produkt sterylny z oznakowaniem przepływów na opakowaniu.</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73500" w:rsidRPr="00C1323E" w:rsidRDefault="00F73500" w:rsidP="00F73500">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Zamawiający nie dopuszcza.</w:t>
      </w:r>
    </w:p>
    <w:p w:rsidR="00A96594" w:rsidRPr="00C1323E" w:rsidRDefault="00A96594" w:rsidP="002B6427">
      <w:pPr>
        <w:rPr>
          <w:rFonts w:ascii="Times New Roman" w:hAnsi="Times New Roman" w:cs="Times New Roman"/>
          <w:sz w:val="24"/>
          <w:szCs w:val="24"/>
          <w:lang w:eastAsia="pl-PL"/>
        </w:rPr>
      </w:pPr>
    </w:p>
    <w:p w:rsidR="002B6427" w:rsidRPr="00C1323E" w:rsidRDefault="002B6427" w:rsidP="002B6427">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Czy Zamawiający zgodzi się na wydzielenie Pozycji 33 i 41 z Zadania nr 1 i stworzy oddzielny pakiet?</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73500" w:rsidRPr="00C1323E" w:rsidRDefault="00F73500"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nie wyraża zgody.</w:t>
      </w:r>
    </w:p>
    <w:p w:rsidR="00A96594" w:rsidRPr="00C1323E" w:rsidRDefault="00A96594" w:rsidP="002B6427">
      <w:pPr>
        <w:rPr>
          <w:rFonts w:ascii="Times New Roman" w:hAnsi="Times New Roman" w:cs="Times New Roman"/>
          <w:sz w:val="24"/>
          <w:szCs w:val="24"/>
          <w:lang w:eastAsia="pl-PL"/>
        </w:rPr>
      </w:pPr>
    </w:p>
    <w:p w:rsidR="002B6427" w:rsidRPr="00C1323E" w:rsidRDefault="002B6427" w:rsidP="002B6427">
      <w:pPr>
        <w:rPr>
          <w:rFonts w:ascii="Times New Roman" w:hAnsi="Times New Roman" w:cs="Times New Roman"/>
          <w:b/>
        </w:rPr>
      </w:pPr>
      <w:r w:rsidRPr="00C1323E">
        <w:rPr>
          <w:rFonts w:ascii="Times New Roman" w:hAnsi="Times New Roman" w:cs="Times New Roman"/>
          <w:b/>
        </w:rPr>
        <w:t xml:space="preserve"> Zadanie nr 4, Pozycja 1</w:t>
      </w:r>
    </w:p>
    <w:p w:rsidR="002B6427" w:rsidRPr="00C1323E" w:rsidRDefault="002B6427" w:rsidP="002B6427">
      <w:pPr>
        <w:spacing w:before="100" w:beforeAutospacing="1" w:after="100" w:afterAutospacing="1"/>
        <w:ind w:right="-567"/>
        <w:rPr>
          <w:rFonts w:ascii="Times New Roman" w:hAnsi="Times New Roman" w:cs="Times New Roman"/>
          <w:sz w:val="24"/>
          <w:szCs w:val="24"/>
          <w:lang w:eastAsia="pl-PL"/>
        </w:rPr>
      </w:pPr>
      <w:r w:rsidRPr="00C1323E">
        <w:rPr>
          <w:rFonts w:ascii="Times New Roman" w:hAnsi="Times New Roman" w:cs="Times New Roman"/>
          <w:sz w:val="24"/>
          <w:szCs w:val="24"/>
          <w:lang w:eastAsia="pl-PL"/>
        </w:rPr>
        <w:t xml:space="preserve">Czy Zamawiający dopuści dwudrożny cewniki </w:t>
      </w:r>
      <w:proofErr w:type="spellStart"/>
      <w:r w:rsidRPr="00C1323E">
        <w:rPr>
          <w:rFonts w:ascii="Times New Roman" w:hAnsi="Times New Roman" w:cs="Times New Roman"/>
          <w:sz w:val="24"/>
          <w:szCs w:val="24"/>
          <w:lang w:eastAsia="pl-PL"/>
        </w:rPr>
        <w:t>Foleya</w:t>
      </w:r>
      <w:proofErr w:type="spellEnd"/>
      <w:r w:rsidRPr="00C1323E">
        <w:rPr>
          <w:rFonts w:ascii="Times New Roman" w:hAnsi="Times New Roman" w:cs="Times New Roman"/>
          <w:sz w:val="24"/>
          <w:szCs w:val="24"/>
          <w:lang w:eastAsia="pl-PL"/>
        </w:rPr>
        <w:t xml:space="preserve"> wykonany z naturalnej gumy lateksowej pokrytej silikonem z dwoma naprzeciwległymi otworami z końcówkami kodowanymi kolorami o przekroju jak poniżej:</w:t>
      </w:r>
    </w:p>
    <w:p w:rsidR="002B6427" w:rsidRPr="00C1323E" w:rsidRDefault="002B6427" w:rsidP="002B6427">
      <w:pPr>
        <w:pStyle w:val="Akapitzlist"/>
        <w:numPr>
          <w:ilvl w:val="0"/>
          <w:numId w:val="37"/>
        </w:numPr>
        <w:spacing w:before="100" w:beforeAutospacing="1" w:after="100" w:afterAutospacing="1" w:line="276" w:lineRule="auto"/>
        <w:ind w:left="0" w:right="-567" w:firstLine="59"/>
      </w:pPr>
      <w:r w:rsidRPr="00C1323E">
        <w:t>cewnik 12Fr o długości 38cm i  balon o pojemności: 3ml - 5ml</w:t>
      </w:r>
    </w:p>
    <w:p w:rsidR="002B6427" w:rsidRPr="00C1323E" w:rsidRDefault="002B6427" w:rsidP="002B6427">
      <w:pPr>
        <w:pStyle w:val="Akapitzlist"/>
        <w:numPr>
          <w:ilvl w:val="0"/>
          <w:numId w:val="37"/>
        </w:numPr>
        <w:spacing w:before="100" w:beforeAutospacing="1" w:after="100" w:afterAutospacing="1" w:line="276" w:lineRule="auto"/>
        <w:ind w:left="0" w:right="-567" w:firstLine="59"/>
      </w:pPr>
      <w:r w:rsidRPr="00C1323E">
        <w:t>cewnik 14Fr o długości 38cm i  balon o pojemności: 15ml - 30ml</w:t>
      </w:r>
    </w:p>
    <w:p w:rsidR="002B6427" w:rsidRPr="00C1323E" w:rsidRDefault="002B6427" w:rsidP="002B6427">
      <w:pPr>
        <w:pStyle w:val="Akapitzlist"/>
        <w:numPr>
          <w:ilvl w:val="0"/>
          <w:numId w:val="37"/>
        </w:numPr>
        <w:spacing w:before="100" w:beforeAutospacing="1" w:after="100" w:afterAutospacing="1" w:line="276" w:lineRule="auto"/>
        <w:ind w:left="0" w:right="-567" w:firstLine="59"/>
      </w:pPr>
      <w:r w:rsidRPr="00C1323E">
        <w:t xml:space="preserve">cewnik 16Fr - 24Fr o długości 38cm i  balon o pojemności: 30ml - 50ml  </w:t>
      </w:r>
    </w:p>
    <w:p w:rsidR="002B6427" w:rsidRPr="00C1323E" w:rsidRDefault="002B6427" w:rsidP="002B6427">
      <w:pPr>
        <w:pStyle w:val="Akapitzlist"/>
        <w:spacing w:before="100" w:beforeAutospacing="1" w:after="100" w:afterAutospacing="1" w:line="276" w:lineRule="auto"/>
        <w:ind w:left="0" w:right="-567"/>
      </w:pPr>
      <w:r w:rsidRPr="00C1323E">
        <w:t>Cewniki sterylizowane tlenkiem etylenu. Produkt sterylny pakowany podwójnie w wewnętrzny worek foliowy i zewnętrzne opakowanie folia-papier, co umożliwia ich aseptyczne użytkowanie.</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73500" w:rsidRPr="00C1323E" w:rsidRDefault="00F73500" w:rsidP="00F73500">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Zamawiający nie dopuszcza.</w:t>
      </w:r>
    </w:p>
    <w:p w:rsidR="002B6427" w:rsidRPr="00C1323E" w:rsidRDefault="002B6427" w:rsidP="002B6427">
      <w:pPr>
        <w:rPr>
          <w:rFonts w:ascii="Times New Roman" w:hAnsi="Times New Roman" w:cs="Times New Roman"/>
          <w:sz w:val="24"/>
          <w:szCs w:val="24"/>
          <w:lang w:eastAsia="pl-PL"/>
        </w:rPr>
      </w:pPr>
      <w:r w:rsidRPr="00C1323E">
        <w:rPr>
          <w:rFonts w:ascii="Times New Roman" w:hAnsi="Times New Roman" w:cs="Times New Roman"/>
          <w:sz w:val="24"/>
          <w:szCs w:val="24"/>
          <w:lang w:eastAsia="pl-PL"/>
        </w:rPr>
        <w:t>Czy Zamawiający zgodzi się na wydzielenie Pozycji 1 z Zadania nr 4 i stworzy oddzielny pakiet?</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73500" w:rsidRPr="00C1323E" w:rsidRDefault="00F73500"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nie wyraża zgody.</w:t>
      </w:r>
    </w:p>
    <w:p w:rsidR="00A96594" w:rsidRPr="00C1323E" w:rsidRDefault="00A96594" w:rsidP="002B6427">
      <w:pPr>
        <w:rPr>
          <w:rFonts w:ascii="Times New Roman" w:hAnsi="Times New Roman" w:cs="Times New Roman"/>
          <w:sz w:val="24"/>
          <w:szCs w:val="24"/>
          <w:lang w:eastAsia="pl-PL"/>
        </w:rPr>
      </w:pPr>
    </w:p>
    <w:p w:rsidR="002B6427" w:rsidRPr="00C1323E" w:rsidRDefault="002B6427" w:rsidP="00A96594">
      <w:pPr>
        <w:spacing w:after="0" w:line="240" w:lineRule="auto"/>
        <w:rPr>
          <w:rFonts w:ascii="Times New Roman" w:hAnsi="Times New Roman" w:cs="Times New Roman"/>
          <w:lang w:eastAsia="en-US"/>
        </w:rPr>
      </w:pPr>
      <w:r w:rsidRPr="00C1323E">
        <w:rPr>
          <w:rFonts w:ascii="Times New Roman" w:hAnsi="Times New Roman" w:cs="Times New Roman"/>
          <w:lang w:eastAsia="en-US"/>
        </w:rPr>
        <w:t xml:space="preserve">Jaki jest prawidłowy adres dostaw do Lubska: w SWZ jest wpisane „Poznańska 2” a w Umowie „Pokoju 1 c”. Który adres jest prawidłowy? </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73500" w:rsidRPr="00C1323E" w:rsidRDefault="00F73500"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ul. Pokoju 1c</w:t>
      </w:r>
    </w:p>
    <w:p w:rsidR="00A96594" w:rsidRPr="00C1323E" w:rsidRDefault="00A96594" w:rsidP="00A96594">
      <w:pPr>
        <w:spacing w:after="0" w:line="240" w:lineRule="auto"/>
        <w:rPr>
          <w:rFonts w:ascii="Times New Roman" w:hAnsi="Times New Roman" w:cs="Times New Roman"/>
          <w:lang w:eastAsia="en-US"/>
        </w:rPr>
      </w:pPr>
    </w:p>
    <w:p w:rsidR="002B6427" w:rsidRPr="00C1323E" w:rsidRDefault="002B6427" w:rsidP="00A96594">
      <w:pPr>
        <w:spacing w:after="0" w:line="240" w:lineRule="auto"/>
        <w:rPr>
          <w:rFonts w:ascii="Times New Roman" w:hAnsi="Times New Roman" w:cs="Times New Roman"/>
          <w:lang w:eastAsia="en-US"/>
        </w:rPr>
      </w:pPr>
      <w:r w:rsidRPr="00C1323E">
        <w:rPr>
          <w:rFonts w:ascii="Times New Roman" w:hAnsi="Times New Roman" w:cs="Times New Roman"/>
          <w:lang w:eastAsia="en-US"/>
        </w:rPr>
        <w:t xml:space="preserve">W związku z tym, że aplikatory do podawania leku </w:t>
      </w:r>
      <w:proofErr w:type="spellStart"/>
      <w:r w:rsidRPr="00C1323E">
        <w:rPr>
          <w:rFonts w:ascii="Times New Roman" w:hAnsi="Times New Roman" w:cs="Times New Roman"/>
          <w:lang w:eastAsia="en-US"/>
        </w:rPr>
        <w:t>Lidocaina</w:t>
      </w:r>
      <w:proofErr w:type="spellEnd"/>
      <w:r w:rsidRPr="00C1323E">
        <w:rPr>
          <w:rFonts w:ascii="Times New Roman" w:hAnsi="Times New Roman" w:cs="Times New Roman"/>
          <w:lang w:eastAsia="en-US"/>
        </w:rPr>
        <w:t xml:space="preserve"> nie są wyrobem medycznym a środkiem technicznym służącym do podawania leku  </w:t>
      </w:r>
      <w:proofErr w:type="spellStart"/>
      <w:r w:rsidRPr="00C1323E">
        <w:rPr>
          <w:rFonts w:ascii="Times New Roman" w:hAnsi="Times New Roman" w:cs="Times New Roman"/>
          <w:lang w:eastAsia="en-US"/>
        </w:rPr>
        <w:t>Lidocaina</w:t>
      </w:r>
      <w:proofErr w:type="spellEnd"/>
      <w:r w:rsidRPr="00C1323E">
        <w:rPr>
          <w:rFonts w:ascii="Times New Roman" w:hAnsi="Times New Roman" w:cs="Times New Roman"/>
          <w:lang w:eastAsia="en-US"/>
        </w:rPr>
        <w:t xml:space="preserve"> zwracamy się z prośbą o wykreślenie konieczności posiadania dokumentów zgodnie z ustawą o wyrobach medycznych  w przypadku pakietu nr 25.</w:t>
      </w:r>
    </w:p>
    <w:p w:rsidR="00A96594" w:rsidRPr="00C1323E" w:rsidRDefault="00A96594" w:rsidP="00A96594">
      <w:pPr>
        <w:autoSpaceDE w:val="0"/>
        <w:autoSpaceDN w:val="0"/>
        <w:adjustRightInd w:val="0"/>
        <w:spacing w:after="0" w:line="240" w:lineRule="auto"/>
        <w:rPr>
          <w:rFonts w:ascii="Times New Roman" w:hAnsi="Times New Roman" w:cs="Times New Roman"/>
        </w:rPr>
      </w:pPr>
      <w:r w:rsidRPr="00C1323E">
        <w:rPr>
          <w:rFonts w:ascii="Times New Roman" w:hAnsi="Times New Roman" w:cs="Times New Roman"/>
        </w:rPr>
        <w:t>Wyjaśnienie:</w:t>
      </w:r>
    </w:p>
    <w:p w:rsidR="00A96594" w:rsidRPr="00C1323E" w:rsidRDefault="00F5495B" w:rsidP="00A96594">
      <w:pPr>
        <w:spacing w:after="0" w:line="240" w:lineRule="auto"/>
        <w:rPr>
          <w:rFonts w:ascii="Times New Roman" w:hAnsi="Times New Roman" w:cs="Times New Roman"/>
          <w:lang w:eastAsia="en-US"/>
        </w:rPr>
      </w:pPr>
      <w:r w:rsidRPr="00C1323E">
        <w:rPr>
          <w:rFonts w:ascii="Times New Roman" w:hAnsi="Times New Roman" w:cs="Times New Roman"/>
          <w:lang w:eastAsia="en-US"/>
        </w:rPr>
        <w:t>Posiadanie dokumentów zgodnie z ustawą o wyrobach medycznych dotyczy tylko wyrobów medycznych.</w:t>
      </w:r>
    </w:p>
    <w:p w:rsidR="002B6427" w:rsidRPr="00C1323E" w:rsidRDefault="002B6427" w:rsidP="00431862">
      <w:pPr>
        <w:jc w:val="both"/>
        <w:rPr>
          <w:rFonts w:ascii="Times New Roman" w:hAnsi="Times New Roman" w:cs="Times New Roman"/>
          <w:color w:val="000000"/>
        </w:rPr>
      </w:pPr>
    </w:p>
    <w:p w:rsidR="002B6427" w:rsidRPr="00C1323E" w:rsidRDefault="002B6427" w:rsidP="002B6427">
      <w:pPr>
        <w:rPr>
          <w:rFonts w:ascii="Times New Roman" w:hAnsi="Times New Roman" w:cs="Times New Roman"/>
          <w:sz w:val="24"/>
          <w:szCs w:val="24"/>
        </w:rPr>
      </w:pPr>
      <w:r w:rsidRPr="00C1323E">
        <w:rPr>
          <w:rFonts w:ascii="Times New Roman" w:hAnsi="Times New Roman" w:cs="Times New Roman"/>
          <w:sz w:val="24"/>
          <w:szCs w:val="24"/>
        </w:rPr>
        <w:t>Zadanie nr 24</w:t>
      </w:r>
    </w:p>
    <w:p w:rsidR="002B6427" w:rsidRPr="00C1323E" w:rsidRDefault="00D061E3" w:rsidP="00A96594">
      <w:pPr>
        <w:spacing w:after="160" w:line="259" w:lineRule="auto"/>
        <w:contextualSpacing/>
        <w:rPr>
          <w:rFonts w:ascii="Times New Roman" w:hAnsi="Times New Roman" w:cs="Times New Roman"/>
        </w:rPr>
      </w:pPr>
      <w:r w:rsidRPr="00C1323E">
        <w:rPr>
          <w:rFonts w:ascii="Times New Roman" w:hAnsi="Times New Roman" w:cs="Times New Roman"/>
        </w:rPr>
        <w:t xml:space="preserve"> 1.</w:t>
      </w:r>
      <w:r w:rsidR="002B6427" w:rsidRPr="00C1323E">
        <w:rPr>
          <w:rFonts w:ascii="Times New Roman" w:hAnsi="Times New Roman" w:cs="Times New Roman"/>
        </w:rPr>
        <w:t>Czy Zamawiający w pozycji 1 dopuści zaoferowanie szczotek</w:t>
      </w:r>
      <w:r w:rsidR="00A96594" w:rsidRPr="00C1323E">
        <w:rPr>
          <w:rFonts w:ascii="Times New Roman" w:hAnsi="Times New Roman" w:cs="Times New Roman"/>
        </w:rPr>
        <w:t xml:space="preserve"> o długości  </w:t>
      </w:r>
      <w:r w:rsidR="002B6427" w:rsidRPr="00C1323E">
        <w:rPr>
          <w:rFonts w:ascii="Times New Roman" w:hAnsi="Times New Roman" w:cs="Times New Roman"/>
        </w:rPr>
        <w:t xml:space="preserve"> 2300 mm.</w:t>
      </w:r>
    </w:p>
    <w:p w:rsidR="00A96594" w:rsidRPr="00C1323E" w:rsidRDefault="00A96594" w:rsidP="00A96594">
      <w:pPr>
        <w:pStyle w:val="Akapitzlist"/>
        <w:autoSpaceDE w:val="0"/>
        <w:autoSpaceDN w:val="0"/>
        <w:adjustRightInd w:val="0"/>
        <w:ind w:left="360"/>
        <w:rPr>
          <w:color w:val="000000"/>
        </w:rPr>
      </w:pPr>
      <w:r w:rsidRPr="00C1323E">
        <w:rPr>
          <w:color w:val="000000"/>
        </w:rPr>
        <w:t>Wyjaśnienie:</w:t>
      </w:r>
    </w:p>
    <w:p w:rsidR="002B6427"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F84D38" w:rsidRDefault="00F84D38" w:rsidP="00F84D38">
      <w:pPr>
        <w:autoSpaceDE w:val="0"/>
        <w:autoSpaceDN w:val="0"/>
        <w:adjustRightInd w:val="0"/>
        <w:spacing w:after="0" w:line="240" w:lineRule="auto"/>
        <w:rPr>
          <w:rFonts w:ascii="Times New Roman" w:hAnsi="Times New Roman" w:cs="Times New Roman"/>
          <w:color w:val="000000"/>
        </w:rPr>
      </w:pPr>
    </w:p>
    <w:p w:rsidR="002B6427" w:rsidRPr="00C1323E" w:rsidRDefault="00D061E3" w:rsidP="00A96594">
      <w:pPr>
        <w:spacing w:after="160" w:line="259" w:lineRule="auto"/>
        <w:contextualSpacing/>
        <w:rPr>
          <w:rFonts w:ascii="Times New Roman" w:hAnsi="Times New Roman" w:cs="Times New Roman"/>
        </w:rPr>
      </w:pPr>
      <w:r w:rsidRPr="00C1323E">
        <w:rPr>
          <w:rFonts w:ascii="Times New Roman" w:hAnsi="Times New Roman" w:cs="Times New Roman"/>
        </w:rPr>
        <w:t xml:space="preserve">2. </w:t>
      </w:r>
      <w:r w:rsidR="002B6427" w:rsidRPr="00C1323E">
        <w:rPr>
          <w:rFonts w:ascii="Times New Roman" w:hAnsi="Times New Roman" w:cs="Times New Roman"/>
        </w:rPr>
        <w:t>Czy Zamawiający w pozycji 2 dopuści zaoferowanie pętli o średnicy 2,4 mm, długości roboczej 2400 mm, średnica pętli 20 mm i 32 mm.</w:t>
      </w:r>
    </w:p>
    <w:p w:rsidR="00A96594" w:rsidRDefault="00A96594" w:rsidP="00F84D38">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F84D38">
      <w:pPr>
        <w:autoSpaceDE w:val="0"/>
        <w:autoSpaceDN w:val="0"/>
        <w:adjustRightInd w:val="0"/>
        <w:spacing w:after="0" w:line="240" w:lineRule="auto"/>
        <w:rPr>
          <w:rFonts w:ascii="Times New Roman" w:hAnsi="Times New Roman" w:cs="Times New Roman"/>
        </w:rPr>
      </w:pPr>
    </w:p>
    <w:p w:rsidR="002B6427" w:rsidRPr="00C1323E" w:rsidRDefault="002B6427" w:rsidP="002B6427">
      <w:pPr>
        <w:pStyle w:val="Akapitzlist"/>
      </w:pPr>
    </w:p>
    <w:p w:rsidR="002B6427" w:rsidRPr="00C1323E" w:rsidRDefault="00D061E3" w:rsidP="00A96594">
      <w:pPr>
        <w:pStyle w:val="Bezodstpw"/>
        <w:jc w:val="both"/>
        <w:rPr>
          <w:rFonts w:ascii="Times New Roman" w:hAnsi="Times New Roman" w:cs="Times New Roman"/>
          <w:sz w:val="24"/>
          <w:szCs w:val="24"/>
        </w:rPr>
      </w:pPr>
      <w:r w:rsidRPr="00C1323E">
        <w:rPr>
          <w:rFonts w:ascii="Times New Roman" w:hAnsi="Times New Roman" w:cs="Times New Roman"/>
          <w:sz w:val="24"/>
          <w:szCs w:val="24"/>
        </w:rPr>
        <w:t xml:space="preserve">3. </w:t>
      </w:r>
      <w:r w:rsidR="002B6427" w:rsidRPr="00C1323E">
        <w:rPr>
          <w:rFonts w:ascii="Times New Roman" w:hAnsi="Times New Roman" w:cs="Times New Roman"/>
          <w:sz w:val="24"/>
          <w:szCs w:val="24"/>
        </w:rPr>
        <w:t>Czy Zamawiający w pozycji 3 dopuści zaoferowanie igieł o średnicy 2,4 mm,, długość igły 5 mm lub 6 mm (do wyboru), średnica ostrza igły 22G (0,7 mm) lub 23G (0,6 mm ) do wyboru.</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E362D5" w:rsidP="00E362D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2B6427" w:rsidRPr="00C1323E" w:rsidRDefault="002B6427" w:rsidP="00E362D5"/>
    <w:p w:rsidR="002B6427" w:rsidRPr="00C1323E" w:rsidRDefault="00D061E3" w:rsidP="00A96594">
      <w:pPr>
        <w:pStyle w:val="Bezodstpw"/>
        <w:jc w:val="both"/>
        <w:rPr>
          <w:rFonts w:ascii="Times New Roman" w:hAnsi="Times New Roman" w:cs="Times New Roman"/>
          <w:sz w:val="24"/>
          <w:szCs w:val="24"/>
        </w:rPr>
      </w:pPr>
      <w:r w:rsidRPr="00C1323E">
        <w:rPr>
          <w:rFonts w:ascii="Times New Roman" w:hAnsi="Times New Roman" w:cs="Times New Roman"/>
          <w:sz w:val="24"/>
          <w:szCs w:val="24"/>
        </w:rPr>
        <w:t xml:space="preserve">4. </w:t>
      </w:r>
      <w:r w:rsidR="002B6427" w:rsidRPr="00C1323E">
        <w:rPr>
          <w:rFonts w:ascii="Times New Roman" w:hAnsi="Times New Roman" w:cs="Times New Roman"/>
          <w:sz w:val="24"/>
          <w:szCs w:val="24"/>
        </w:rPr>
        <w:t>Czy Zamawiający w pozycji 5 dopuści zaoferowanie kleszczy z łyżeczkami owalnymi 2,8 mm.</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E362D5" w:rsidP="00E362D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E362D5" w:rsidRPr="00C1323E" w:rsidRDefault="00E362D5" w:rsidP="00A96594">
      <w:pPr>
        <w:autoSpaceDE w:val="0"/>
        <w:autoSpaceDN w:val="0"/>
        <w:adjustRightInd w:val="0"/>
        <w:spacing w:after="0" w:line="240" w:lineRule="auto"/>
        <w:rPr>
          <w:rFonts w:ascii="Times New Roman" w:hAnsi="Times New Roman" w:cs="Times New Roman"/>
          <w:color w:val="000000"/>
        </w:rPr>
      </w:pPr>
    </w:p>
    <w:p w:rsidR="00A96594" w:rsidRPr="00C1323E" w:rsidRDefault="00A96594" w:rsidP="00A96594">
      <w:pPr>
        <w:pStyle w:val="Bezodstpw"/>
        <w:jc w:val="both"/>
        <w:rPr>
          <w:rFonts w:ascii="Times New Roman" w:hAnsi="Times New Roman" w:cs="Times New Roman"/>
          <w:sz w:val="24"/>
          <w:szCs w:val="24"/>
        </w:rPr>
      </w:pPr>
    </w:p>
    <w:p w:rsidR="002B6427" w:rsidRPr="00C1323E" w:rsidRDefault="002B6427" w:rsidP="002B6427">
      <w:pPr>
        <w:pStyle w:val="Akapitzlist"/>
      </w:pPr>
    </w:p>
    <w:p w:rsidR="002B6427" w:rsidRPr="00C1323E" w:rsidRDefault="002B6427" w:rsidP="002B6427">
      <w:pPr>
        <w:spacing w:line="288" w:lineRule="auto"/>
        <w:jc w:val="both"/>
        <w:rPr>
          <w:rFonts w:ascii="Times New Roman" w:hAnsi="Times New Roman" w:cs="Times New Roman"/>
          <w:b/>
          <w:bCs/>
          <w:u w:val="single"/>
        </w:rPr>
      </w:pPr>
      <w:r w:rsidRPr="00C1323E">
        <w:rPr>
          <w:rFonts w:ascii="Times New Roman" w:hAnsi="Times New Roman" w:cs="Times New Roman"/>
          <w:b/>
          <w:bCs/>
          <w:u w:val="single"/>
        </w:rPr>
        <w:t>zadanie 5, pozycja 7 oraz 8</w:t>
      </w:r>
    </w:p>
    <w:p w:rsidR="002B6427" w:rsidRPr="00C1323E" w:rsidRDefault="002B6427" w:rsidP="002B6427">
      <w:pPr>
        <w:pStyle w:val="Akapitzlist"/>
        <w:spacing w:line="288" w:lineRule="auto"/>
        <w:ind w:left="0"/>
        <w:jc w:val="both"/>
      </w:pPr>
      <w:r w:rsidRPr="00C1323E">
        <w:t>Czy Zamawiający dopuści, jako produkt równoważny, kanki doodbytnicze „jałowe”, reszta zgodna z opisem przedmiotu zamówienia w SIWZ? Opisany przedmiot zamówienia powszechnie stosowany w zakładach opieki zdrowotnej.</w:t>
      </w:r>
    </w:p>
    <w:p w:rsidR="002B6427" w:rsidRPr="00C1323E" w:rsidRDefault="002B6427" w:rsidP="002B6427">
      <w:pPr>
        <w:spacing w:line="288" w:lineRule="auto"/>
        <w:jc w:val="both"/>
        <w:rPr>
          <w:rFonts w:ascii="Times New Roman" w:hAnsi="Times New Roman" w:cs="Times New Roman"/>
          <w:u w:val="single"/>
        </w:rPr>
      </w:pPr>
      <w:r w:rsidRPr="00C1323E">
        <w:rPr>
          <w:rFonts w:ascii="Times New Roman" w:hAnsi="Times New Roman" w:cs="Times New Roman"/>
        </w:rPr>
        <w:t xml:space="preserve">Dodatkowo pragniemy nadmienić, że zgodnie art. </w:t>
      </w:r>
      <w:r w:rsidRPr="00C1323E">
        <w:rPr>
          <w:rFonts w:ascii="Times New Roman" w:hAnsi="Times New Roman" w:cs="Times New Roman"/>
          <w:bCs/>
        </w:rPr>
        <w:t xml:space="preserve">101 ust. 4 </w:t>
      </w:r>
      <w:r w:rsidRPr="00C1323E">
        <w:rPr>
          <w:rFonts w:ascii="Times New Roman" w:hAnsi="Times New Roman" w:cs="Times New Roman"/>
        </w:rPr>
        <w:t xml:space="preserve">ustawy PZP, Zamawiający jest obowiązany dopuścić rozwiązania równoważne lub lepsze z opisywanym. Umożliwi to Zamawiającemu otrzymanie większej ilości konkurencyjnych ofert, pozwoli na wybór najkorzystniejszej oraz osiągnięcie niższych cen i racjonalne gospodarowanie finansami publicznymi. </w:t>
      </w:r>
      <w:r w:rsidRPr="00C1323E">
        <w:rPr>
          <w:rFonts w:ascii="Times New Roman" w:hAnsi="Times New Roman" w:cs="Times New Roman"/>
          <w:u w:val="single"/>
        </w:rPr>
        <w:t xml:space="preserve">W razie odmowy, żądamy wyjaśnienia przesłanek medycznych i użytkowych, wraz ze wskazaniem podstaw prawnych, przemawiających za stanowiskiem Zamawiającego. </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F5495B" w:rsidP="002B6427">
      <w:pPr>
        <w:spacing w:line="288" w:lineRule="auto"/>
        <w:jc w:val="both"/>
        <w:rPr>
          <w:rFonts w:ascii="Times New Roman" w:hAnsi="Times New Roman" w:cs="Times New Roman"/>
          <w:bCs/>
        </w:rPr>
      </w:pPr>
      <w:r w:rsidRPr="00C1323E">
        <w:rPr>
          <w:rFonts w:ascii="Times New Roman" w:hAnsi="Times New Roman" w:cs="Times New Roman"/>
          <w:bCs/>
        </w:rPr>
        <w:t>Zamawiający dopuszcza.</w:t>
      </w:r>
    </w:p>
    <w:p w:rsidR="002B6427" w:rsidRPr="00C1323E" w:rsidRDefault="002B6427" w:rsidP="002B6427">
      <w:pPr>
        <w:spacing w:line="288" w:lineRule="auto"/>
        <w:jc w:val="both"/>
        <w:rPr>
          <w:rFonts w:ascii="Times New Roman" w:hAnsi="Times New Roman" w:cs="Times New Roman"/>
        </w:rPr>
      </w:pPr>
    </w:p>
    <w:p w:rsidR="002B6427" w:rsidRPr="00C1323E" w:rsidRDefault="002B6427" w:rsidP="002B6427">
      <w:pPr>
        <w:spacing w:line="288" w:lineRule="auto"/>
        <w:jc w:val="both"/>
        <w:rPr>
          <w:rFonts w:ascii="Times New Roman" w:hAnsi="Times New Roman" w:cs="Times New Roman"/>
          <w:b/>
          <w:bCs/>
          <w:u w:val="single"/>
        </w:rPr>
      </w:pPr>
      <w:r w:rsidRPr="00C1323E">
        <w:rPr>
          <w:rFonts w:ascii="Times New Roman" w:hAnsi="Times New Roman" w:cs="Times New Roman"/>
          <w:b/>
          <w:bCs/>
          <w:u w:val="single"/>
        </w:rPr>
        <w:t xml:space="preserve"> zadanie 5, pozycja 6</w:t>
      </w:r>
    </w:p>
    <w:p w:rsidR="002B6427" w:rsidRPr="00C1323E" w:rsidRDefault="002B6427" w:rsidP="002B6427">
      <w:pPr>
        <w:pStyle w:val="Akapitzlist"/>
        <w:spacing w:line="288" w:lineRule="auto"/>
        <w:ind w:left="0"/>
        <w:jc w:val="both"/>
      </w:pPr>
      <w:r w:rsidRPr="00C1323E">
        <w:t>Czy Zamawiający dopuści, jako produkt równoważny, worki na mocz „jałowe”, reszta zgodna z opisem przedmiotu zamówienia w SIWZ? Opisany przedmiot zamówienia powszechnie stosowany w zakładach opieki zdrowotnej.</w:t>
      </w:r>
    </w:p>
    <w:p w:rsidR="002B6427" w:rsidRPr="00C1323E" w:rsidRDefault="002B6427" w:rsidP="002B6427">
      <w:pPr>
        <w:spacing w:line="288" w:lineRule="auto"/>
        <w:jc w:val="both"/>
        <w:rPr>
          <w:rFonts w:ascii="Times New Roman" w:hAnsi="Times New Roman" w:cs="Times New Roman"/>
          <w:u w:val="single"/>
        </w:rPr>
      </w:pPr>
      <w:r w:rsidRPr="00C1323E">
        <w:rPr>
          <w:rFonts w:ascii="Times New Roman" w:hAnsi="Times New Roman" w:cs="Times New Roman"/>
        </w:rPr>
        <w:t xml:space="preserve">Dodatkowo pragniemy nadmienić, że zgodnie art. </w:t>
      </w:r>
      <w:r w:rsidRPr="00C1323E">
        <w:rPr>
          <w:rFonts w:ascii="Times New Roman" w:hAnsi="Times New Roman" w:cs="Times New Roman"/>
          <w:bCs/>
        </w:rPr>
        <w:t xml:space="preserve">101 ust. 4 </w:t>
      </w:r>
      <w:r w:rsidRPr="00C1323E">
        <w:rPr>
          <w:rFonts w:ascii="Times New Roman" w:hAnsi="Times New Roman" w:cs="Times New Roman"/>
        </w:rPr>
        <w:t xml:space="preserve">ustawy PZP, Zamawiający jest obowiązany dopuścić rozwiązania równoważne lub lepsze z opisywanym. Umożliwi to Zamawiającemu otrzymanie większej ilości konkurencyjnych ofert, pozwoli na wybór najkorzystniejszej oraz osiągnięcie niższych cen i racjonalne </w:t>
      </w:r>
      <w:r w:rsidRPr="00C1323E">
        <w:rPr>
          <w:rFonts w:ascii="Times New Roman" w:hAnsi="Times New Roman" w:cs="Times New Roman"/>
        </w:rPr>
        <w:lastRenderedPageBreak/>
        <w:t xml:space="preserve">gospodarowanie finansami publicznymi. </w:t>
      </w:r>
      <w:r w:rsidRPr="00C1323E">
        <w:rPr>
          <w:rFonts w:ascii="Times New Roman" w:hAnsi="Times New Roman" w:cs="Times New Roman"/>
          <w:u w:val="single"/>
        </w:rPr>
        <w:t xml:space="preserve">W razie odmowy, żądamy wyjaśnienia przesłanek medycznych i użytkowych, wraz ze wskazaniem podstaw prawnych, przemawiających za stanowiskiem Zamawiającego. </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F5495B" w:rsidP="002B6427">
      <w:pPr>
        <w:spacing w:line="288" w:lineRule="auto"/>
        <w:jc w:val="both"/>
        <w:rPr>
          <w:rFonts w:ascii="Times New Roman" w:hAnsi="Times New Roman" w:cs="Times New Roman"/>
          <w:bCs/>
        </w:rPr>
      </w:pPr>
      <w:r w:rsidRPr="00C1323E">
        <w:rPr>
          <w:rFonts w:ascii="Times New Roman" w:hAnsi="Times New Roman" w:cs="Times New Roman"/>
          <w:bCs/>
        </w:rPr>
        <w:t>Zamawiający dopuszcza.</w:t>
      </w:r>
    </w:p>
    <w:p w:rsidR="002B6427" w:rsidRPr="00C1323E" w:rsidRDefault="002B6427" w:rsidP="002B6427">
      <w:pPr>
        <w:spacing w:line="288" w:lineRule="auto"/>
        <w:jc w:val="both"/>
        <w:rPr>
          <w:rFonts w:ascii="Times New Roman" w:hAnsi="Times New Roman" w:cs="Times New Roman"/>
          <w:b/>
          <w:bCs/>
          <w:u w:val="single"/>
        </w:rPr>
      </w:pPr>
      <w:r w:rsidRPr="00C1323E">
        <w:rPr>
          <w:rFonts w:ascii="Times New Roman" w:hAnsi="Times New Roman" w:cs="Times New Roman"/>
          <w:b/>
          <w:bCs/>
          <w:u w:val="single"/>
        </w:rPr>
        <w:t xml:space="preserve"> zadanie 5, pozycja 5</w:t>
      </w:r>
    </w:p>
    <w:p w:rsidR="002B6427" w:rsidRPr="00C1323E" w:rsidRDefault="002B6427" w:rsidP="002B6427">
      <w:pPr>
        <w:pStyle w:val="Akapitzlist"/>
        <w:spacing w:line="288" w:lineRule="auto"/>
        <w:ind w:left="0"/>
        <w:jc w:val="both"/>
      </w:pPr>
      <w:r w:rsidRPr="00C1323E">
        <w:t>Czy Zamawiający dopuści zestawy do lewatywy nie-jałowe, reszta zgodna z opisem przedmiotu zamówienia w SIWZ? Opisany przedmiot zamówienia powszechnie stosowany w zakładach opieki zdrowotnej.</w:t>
      </w:r>
    </w:p>
    <w:p w:rsidR="002B6427" w:rsidRPr="00C1323E" w:rsidRDefault="002B6427" w:rsidP="002B6427">
      <w:pPr>
        <w:spacing w:line="288" w:lineRule="auto"/>
        <w:jc w:val="both"/>
        <w:rPr>
          <w:rFonts w:ascii="Times New Roman" w:hAnsi="Times New Roman" w:cs="Times New Roman"/>
        </w:rPr>
      </w:pPr>
      <w:r w:rsidRPr="00C1323E">
        <w:rPr>
          <w:rFonts w:ascii="Times New Roman" w:hAnsi="Times New Roman" w:cs="Times New Roman"/>
        </w:rPr>
        <w:t xml:space="preserve">Umożliwi to Zamawiającemu otrzymanie większej ilości konkurencyjnych ofert, pozwoli na wybór najkorzystniejszej oraz osiągnięcie niższych cen i racjonalne gospodarowanie finansami publicznymi. </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5495B" w:rsidRPr="00C1323E" w:rsidRDefault="00F5495B" w:rsidP="00F5495B">
      <w:pPr>
        <w:spacing w:line="288" w:lineRule="auto"/>
        <w:jc w:val="both"/>
        <w:rPr>
          <w:rFonts w:ascii="Times New Roman" w:hAnsi="Times New Roman" w:cs="Times New Roman"/>
          <w:bCs/>
        </w:rPr>
      </w:pPr>
      <w:r w:rsidRPr="00C1323E">
        <w:rPr>
          <w:rFonts w:ascii="Times New Roman" w:hAnsi="Times New Roman" w:cs="Times New Roman"/>
          <w:bCs/>
        </w:rPr>
        <w:t>Zamawiający dopuszcza.</w:t>
      </w:r>
    </w:p>
    <w:p w:rsidR="002B6427" w:rsidRPr="00C1323E" w:rsidRDefault="002B6427" w:rsidP="002B6427">
      <w:pPr>
        <w:pStyle w:val="Standard"/>
        <w:spacing w:line="360" w:lineRule="auto"/>
        <w:rPr>
          <w:rFonts w:cs="Times New Roman"/>
        </w:rPr>
      </w:pPr>
      <w:r w:rsidRPr="00C1323E">
        <w:rPr>
          <w:rFonts w:cs="Times New Roman"/>
          <w:color w:val="000000"/>
          <w:lang w:eastAsia="pl-PL"/>
        </w:rPr>
        <w:t>Pakiet nr 24</w:t>
      </w:r>
      <w:r w:rsidRPr="00C1323E">
        <w:rPr>
          <w:rFonts w:eastAsia="Arial" w:cs="Times New Roman"/>
          <w:color w:val="000000"/>
          <w:lang w:eastAsia="pl-PL"/>
        </w:rPr>
        <w:t xml:space="preserve"> Czy Zamawiający dopuści:</w:t>
      </w:r>
    </w:p>
    <w:p w:rsidR="002B6427" w:rsidRPr="00C1323E" w:rsidRDefault="002B6427" w:rsidP="00D061E3">
      <w:pPr>
        <w:pStyle w:val="Standard"/>
        <w:numPr>
          <w:ilvl w:val="0"/>
          <w:numId w:val="41"/>
        </w:numPr>
        <w:spacing w:line="360" w:lineRule="auto"/>
        <w:rPr>
          <w:rFonts w:eastAsia="Arial Narrow" w:cs="Times New Roman"/>
          <w:color w:val="000000"/>
          <w:lang w:eastAsia="pl-PL"/>
        </w:rPr>
      </w:pPr>
      <w:r w:rsidRPr="00C1323E">
        <w:rPr>
          <w:rFonts w:eastAsia="Arial" w:cs="Times New Roman"/>
          <w:color w:val="000000"/>
          <w:lang w:eastAsia="pl-PL"/>
        </w:rPr>
        <w:t xml:space="preserve">Poz. 1 </w:t>
      </w:r>
      <w:r w:rsidRPr="00C1323E">
        <w:rPr>
          <w:rFonts w:eastAsia="Arial Narrow" w:cs="Times New Roman"/>
          <w:color w:val="000000"/>
          <w:lang w:eastAsia="pl-PL"/>
        </w:rPr>
        <w:t>Jednorazowe szczoteczki dwustronne do czyszczenia kanałów endoskopów. Długość robocza 2300mm. Kompatybilne z kanałami od 2,0 mm do 4,2 mm.</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A96594">
      <w:pPr>
        <w:autoSpaceDE w:val="0"/>
        <w:autoSpaceDN w:val="0"/>
        <w:adjustRightInd w:val="0"/>
        <w:spacing w:after="0" w:line="240" w:lineRule="auto"/>
        <w:rPr>
          <w:rFonts w:ascii="Times New Roman" w:hAnsi="Times New Roman" w:cs="Times New Roman"/>
          <w:color w:val="000000"/>
        </w:rPr>
      </w:pPr>
    </w:p>
    <w:p w:rsidR="00A96594" w:rsidRPr="00C1323E" w:rsidRDefault="00A96594" w:rsidP="002B6427">
      <w:pPr>
        <w:pStyle w:val="Standard"/>
        <w:spacing w:line="360" w:lineRule="auto"/>
        <w:rPr>
          <w:rFonts w:cs="Times New Roman"/>
        </w:rPr>
      </w:pPr>
    </w:p>
    <w:p w:rsidR="002B6427" w:rsidRPr="00C1323E" w:rsidRDefault="002B6427" w:rsidP="00D061E3">
      <w:pPr>
        <w:pStyle w:val="Standard"/>
        <w:numPr>
          <w:ilvl w:val="0"/>
          <w:numId w:val="41"/>
        </w:numPr>
        <w:spacing w:line="360" w:lineRule="auto"/>
        <w:rPr>
          <w:rFonts w:eastAsia="Arial Narrow" w:cs="Times New Roman"/>
          <w:color w:val="000000"/>
          <w:lang w:eastAsia="pl-PL"/>
        </w:rPr>
      </w:pPr>
      <w:r w:rsidRPr="00C1323E">
        <w:rPr>
          <w:rFonts w:eastAsia="Arial Narrow" w:cs="Times New Roman"/>
          <w:color w:val="000000"/>
          <w:lang w:eastAsia="pl-PL"/>
        </w:rPr>
        <w:t xml:space="preserve">Poz. 5 Kleszcze jednorazowe, biopsyjne, </w:t>
      </w:r>
      <w:proofErr w:type="spellStart"/>
      <w:r w:rsidRPr="00C1323E">
        <w:rPr>
          <w:rFonts w:eastAsia="Arial Narrow" w:cs="Times New Roman"/>
          <w:color w:val="000000"/>
          <w:lang w:eastAsia="pl-PL"/>
        </w:rPr>
        <w:t>kolonoskopowe</w:t>
      </w:r>
      <w:proofErr w:type="spellEnd"/>
      <w:r w:rsidRPr="00C1323E">
        <w:rPr>
          <w:rFonts w:eastAsia="Arial Narrow" w:cs="Times New Roman"/>
          <w:color w:val="000000"/>
          <w:lang w:eastAsia="pl-PL"/>
        </w:rPr>
        <w:t xml:space="preserve"> owalne z okienkiem (jumbo) z igłą /bez igły, średnica kateteru 3.0mm, dł. 230 cm.</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A96594" w:rsidRPr="00C1323E" w:rsidRDefault="00A96594" w:rsidP="002B6427">
      <w:pPr>
        <w:pStyle w:val="Standard"/>
        <w:spacing w:line="360" w:lineRule="auto"/>
        <w:rPr>
          <w:rFonts w:cs="Times New Roman"/>
        </w:rPr>
      </w:pPr>
    </w:p>
    <w:p w:rsidR="002B6427" w:rsidRPr="00C1323E" w:rsidRDefault="002B6427" w:rsidP="00F84D38">
      <w:pPr>
        <w:pStyle w:val="Standard"/>
        <w:numPr>
          <w:ilvl w:val="0"/>
          <w:numId w:val="41"/>
        </w:numPr>
        <w:spacing w:line="360" w:lineRule="auto"/>
        <w:rPr>
          <w:rFonts w:cs="Times New Roman"/>
        </w:rPr>
      </w:pPr>
      <w:r w:rsidRPr="00C1323E">
        <w:rPr>
          <w:rFonts w:eastAsia="Arial" w:cs="Times New Roman"/>
          <w:color w:val="000000"/>
          <w:lang w:eastAsia="pl-PL"/>
        </w:rPr>
        <w:t xml:space="preserve">Czy Zamawiający oczekuje w pozycji 2 pętli do </w:t>
      </w:r>
      <w:proofErr w:type="spellStart"/>
      <w:r w:rsidRPr="00C1323E">
        <w:rPr>
          <w:rFonts w:eastAsia="Arial" w:cs="Times New Roman"/>
          <w:color w:val="000000"/>
          <w:lang w:eastAsia="pl-PL"/>
        </w:rPr>
        <w:t>polipektomii</w:t>
      </w:r>
      <w:proofErr w:type="spellEnd"/>
      <w:r w:rsidRPr="00C1323E">
        <w:rPr>
          <w:rFonts w:eastAsia="Arial" w:cs="Times New Roman"/>
          <w:color w:val="000000"/>
          <w:lang w:eastAsia="pl-PL"/>
        </w:rPr>
        <w:t xml:space="preserve"> o długości całkowitej 2300mm?</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A96594">
      <w:pPr>
        <w:autoSpaceDE w:val="0"/>
        <w:autoSpaceDN w:val="0"/>
        <w:adjustRightInd w:val="0"/>
        <w:spacing w:after="0" w:line="240" w:lineRule="auto"/>
        <w:rPr>
          <w:rFonts w:ascii="Times New Roman" w:hAnsi="Times New Roman" w:cs="Times New Roman"/>
          <w:color w:val="000000"/>
        </w:rPr>
      </w:pPr>
    </w:p>
    <w:p w:rsidR="00A96594" w:rsidRPr="00C1323E" w:rsidRDefault="00F84D38" w:rsidP="002B6427">
      <w:pPr>
        <w:jc w:val="both"/>
        <w:rPr>
          <w:rFonts w:ascii="Times New Roman" w:hAnsi="Times New Roman" w:cs="Times New Roman"/>
        </w:rPr>
      </w:pPr>
      <w:r>
        <w:rPr>
          <w:rFonts w:ascii="Times New Roman" w:hAnsi="Times New Roman" w:cs="Times New Roman"/>
        </w:rPr>
        <w:t>Zadanie nr 24,poz.1</w:t>
      </w: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Zwracamy się z prośbą o wyrażenie zgody na zaoferowanie szczotek o długości roboczej 2300mm, pozostałe parametry zgodne z SWZ.</w:t>
      </w:r>
    </w:p>
    <w:p w:rsidR="00A96594" w:rsidRDefault="00A96594" w:rsidP="00F84D38">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F84D38">
      <w:pPr>
        <w:autoSpaceDE w:val="0"/>
        <w:autoSpaceDN w:val="0"/>
        <w:adjustRightInd w:val="0"/>
        <w:spacing w:after="0" w:line="240" w:lineRule="auto"/>
        <w:rPr>
          <w:rFonts w:ascii="Times New Roman" w:hAnsi="Times New Roman" w:cs="Times New Roman"/>
        </w:rPr>
      </w:pP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Zadanie  nr 24,poz.2</w:t>
      </w: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Zwracamy się z prośbą o wyrażenie zgody na zaoferowanie  pętli owalnych o średnicy narzędzia 2,4mm, długości roboczej 230cm, średnicy pętli; 20mm i 35mm.</w:t>
      </w:r>
    </w:p>
    <w:p w:rsidR="00A96594" w:rsidRDefault="00A96594" w:rsidP="00F84D38">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F84D38">
      <w:pPr>
        <w:autoSpaceDE w:val="0"/>
        <w:autoSpaceDN w:val="0"/>
        <w:adjustRightInd w:val="0"/>
        <w:spacing w:after="0" w:line="240" w:lineRule="auto"/>
        <w:rPr>
          <w:rFonts w:ascii="Times New Roman" w:hAnsi="Times New Roman" w:cs="Times New Roman"/>
        </w:rPr>
      </w:pP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Zadanie  nr 24,poz.3</w:t>
      </w: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 xml:space="preserve">Zwracamy się z prośbą o wyrażenie zgody na zaoferowanie igieł do </w:t>
      </w:r>
      <w:proofErr w:type="spellStart"/>
      <w:r w:rsidRPr="00C1323E">
        <w:rPr>
          <w:rFonts w:ascii="Times New Roman" w:hAnsi="Times New Roman" w:cs="Times New Roman"/>
        </w:rPr>
        <w:t>ostrzykiwania</w:t>
      </w:r>
      <w:proofErr w:type="spellEnd"/>
      <w:r w:rsidRPr="00C1323E">
        <w:rPr>
          <w:rFonts w:ascii="Times New Roman" w:hAnsi="Times New Roman" w:cs="Times New Roman"/>
        </w:rPr>
        <w:t xml:space="preserve"> o średnicy narzędzia 2,4mm, pozostałe parametry zgodne z SWZ.</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Zamawiający dopuszcza.</w:t>
      </w:r>
    </w:p>
    <w:p w:rsidR="00F84D38" w:rsidRPr="00C1323E" w:rsidRDefault="00F84D38" w:rsidP="00A96594">
      <w:pPr>
        <w:autoSpaceDE w:val="0"/>
        <w:autoSpaceDN w:val="0"/>
        <w:adjustRightInd w:val="0"/>
        <w:spacing w:after="0" w:line="240" w:lineRule="auto"/>
        <w:rPr>
          <w:rFonts w:ascii="Times New Roman" w:hAnsi="Times New Roman" w:cs="Times New Roman"/>
          <w:color w:val="000000"/>
        </w:rPr>
      </w:pPr>
    </w:p>
    <w:p w:rsidR="00A96594" w:rsidRPr="00C1323E" w:rsidRDefault="00A96594" w:rsidP="002B6427">
      <w:pPr>
        <w:jc w:val="both"/>
        <w:rPr>
          <w:rFonts w:ascii="Times New Roman" w:hAnsi="Times New Roman" w:cs="Times New Roman"/>
        </w:rPr>
      </w:pP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Zadanie  nr 24,poz.5</w:t>
      </w:r>
    </w:p>
    <w:p w:rsidR="002B6427" w:rsidRPr="00C1323E" w:rsidRDefault="002B6427" w:rsidP="002B6427">
      <w:pPr>
        <w:jc w:val="both"/>
        <w:rPr>
          <w:rFonts w:ascii="Times New Roman" w:hAnsi="Times New Roman" w:cs="Times New Roman"/>
        </w:rPr>
      </w:pPr>
      <w:r w:rsidRPr="00C1323E">
        <w:rPr>
          <w:rFonts w:ascii="Times New Roman" w:hAnsi="Times New Roman" w:cs="Times New Roman"/>
        </w:rPr>
        <w:t xml:space="preserve">Zwracamy się z prośbą o wyrażenie zgody na zaoferowanie kleszczyków biopsyjnych owalnych </w:t>
      </w:r>
      <w:r w:rsidRPr="00C1323E">
        <w:rPr>
          <w:rFonts w:ascii="Times New Roman" w:hAnsi="Times New Roman" w:cs="Times New Roman"/>
        </w:rPr>
        <w:br/>
        <w:t xml:space="preserve">z okienkiem z </w:t>
      </w:r>
      <w:proofErr w:type="spellStart"/>
      <w:r w:rsidRPr="00C1323E">
        <w:rPr>
          <w:rFonts w:ascii="Times New Roman" w:hAnsi="Times New Roman" w:cs="Times New Roman"/>
        </w:rPr>
        <w:t>igłż</w:t>
      </w:r>
      <w:proofErr w:type="spellEnd"/>
      <w:r w:rsidRPr="00C1323E">
        <w:rPr>
          <w:rFonts w:ascii="Times New Roman" w:hAnsi="Times New Roman" w:cs="Times New Roman"/>
        </w:rPr>
        <w:t xml:space="preserve"> / bez igły, o średnicy narzędzia 3,0mm i długości roboczej 230cm.</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84D38" w:rsidRPr="00C1323E" w:rsidRDefault="00F84D38" w:rsidP="00F84D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F84D38" w:rsidRPr="00C1323E" w:rsidRDefault="00F84D38" w:rsidP="00A96594">
      <w:pPr>
        <w:autoSpaceDE w:val="0"/>
        <w:autoSpaceDN w:val="0"/>
        <w:adjustRightInd w:val="0"/>
        <w:spacing w:after="0" w:line="240" w:lineRule="auto"/>
        <w:rPr>
          <w:rFonts w:ascii="Times New Roman" w:hAnsi="Times New Roman" w:cs="Times New Roman"/>
          <w:color w:val="000000"/>
        </w:rPr>
      </w:pPr>
    </w:p>
    <w:p w:rsidR="002B6427" w:rsidRPr="00C1323E" w:rsidRDefault="002B6427" w:rsidP="00F5495B">
      <w:pPr>
        <w:rPr>
          <w:rFonts w:ascii="Times New Roman" w:hAnsi="Times New Roman" w:cs="Times New Roman"/>
          <w:iCs/>
        </w:rPr>
      </w:pPr>
    </w:p>
    <w:p w:rsidR="00023BA3" w:rsidRPr="00C1323E" w:rsidRDefault="00023BA3" w:rsidP="00023BA3">
      <w:pPr>
        <w:rPr>
          <w:rFonts w:ascii="Times New Roman" w:hAnsi="Times New Roman" w:cs="Times New Roman"/>
          <w:u w:val="single"/>
        </w:rPr>
      </w:pPr>
      <w:r w:rsidRPr="00C1323E">
        <w:rPr>
          <w:rFonts w:ascii="Times New Roman" w:hAnsi="Times New Roman" w:cs="Times New Roman"/>
          <w:u w:val="single"/>
        </w:rPr>
        <w:t>Zadanie nr 8, pozycja 1,2,3,4</w:t>
      </w:r>
    </w:p>
    <w:p w:rsidR="00023BA3" w:rsidRPr="00C1323E" w:rsidRDefault="00023BA3" w:rsidP="00023BA3">
      <w:pPr>
        <w:rPr>
          <w:rFonts w:ascii="Times New Roman" w:hAnsi="Times New Roman" w:cs="Times New Roman"/>
        </w:rPr>
      </w:pPr>
      <w:r w:rsidRPr="00C1323E">
        <w:rPr>
          <w:rFonts w:ascii="Times New Roman" w:hAnsi="Times New Roman" w:cs="Times New Roman"/>
        </w:rPr>
        <w:t xml:space="preserve">Prosimy o odstąpienie od bezwzględnego wymogu kompatybilności z pojemnikami typu SERRES. Jest to wymóg </w:t>
      </w:r>
      <w:proofErr w:type="spellStart"/>
      <w:r w:rsidRPr="00C1323E">
        <w:rPr>
          <w:rFonts w:ascii="Times New Roman" w:hAnsi="Times New Roman" w:cs="Times New Roman"/>
        </w:rPr>
        <w:t>jaskrawie</w:t>
      </w:r>
      <w:proofErr w:type="spellEnd"/>
      <w:r w:rsidRPr="00C1323E">
        <w:rPr>
          <w:rFonts w:ascii="Times New Roman" w:hAnsi="Times New Roman" w:cs="Times New Roman"/>
        </w:rPr>
        <w:t xml:space="preserve"> naruszający zasady uczciwej konkurencji, ponieważ z pojemnikami typu SERRES są kompatybilne tylko wkłady firmy SERRES(być może, Państwo o tym nie wiecie). Brak dopuszczenia  naszego systemu stwarza  sytuację, gdy tylko jeden produkt  spełnia wymogi SIWZ co budzi uzasadnione wątpliwości co do zgodności z ustawą ZP(zasada uczciwej konkurencji) oraz racjonalnością  wydatkowania środków publicznych. Jednocześnie, gwarantujemy wzajemną kompatybilność oferowanych wkładów i pojemników oraz skuteczne i bezpieczne odsysanie. </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36121B" w:rsidP="00A9659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Zamawiający dopuszcza pod warunkiem, że </w:t>
      </w:r>
      <w:r w:rsidR="00E362D5">
        <w:rPr>
          <w:rFonts w:ascii="Times New Roman" w:hAnsi="Times New Roman" w:cs="Times New Roman"/>
          <w:color w:val="000000"/>
        </w:rPr>
        <w:t xml:space="preserve">  zaproponowane wkłady są kompatybilne z pojemnikami  typu </w:t>
      </w:r>
      <w:proofErr w:type="spellStart"/>
      <w:r w:rsidR="00E362D5">
        <w:rPr>
          <w:rFonts w:ascii="Times New Roman" w:hAnsi="Times New Roman" w:cs="Times New Roman"/>
          <w:color w:val="000000"/>
        </w:rPr>
        <w:t>Serres</w:t>
      </w:r>
      <w:proofErr w:type="spellEnd"/>
      <w:r>
        <w:rPr>
          <w:rFonts w:ascii="Times New Roman" w:hAnsi="Times New Roman" w:cs="Times New Roman"/>
          <w:color w:val="000000"/>
        </w:rPr>
        <w:t xml:space="preserve"> i  nie</w:t>
      </w:r>
      <w:r w:rsidR="00E362D5">
        <w:rPr>
          <w:rFonts w:ascii="Times New Roman" w:hAnsi="Times New Roman" w:cs="Times New Roman"/>
          <w:color w:val="000000"/>
        </w:rPr>
        <w:t xml:space="preserve">zawodne w </w:t>
      </w:r>
      <w:r>
        <w:rPr>
          <w:rFonts w:ascii="Times New Roman" w:hAnsi="Times New Roman" w:cs="Times New Roman"/>
          <w:color w:val="000000"/>
        </w:rPr>
        <w:t>użytkowaniu</w:t>
      </w:r>
      <w:r w:rsidR="00E362D5">
        <w:rPr>
          <w:rFonts w:ascii="Times New Roman" w:hAnsi="Times New Roman" w:cs="Times New Roman"/>
          <w:color w:val="000000"/>
        </w:rPr>
        <w:t xml:space="preserve"> posiadanego przez </w:t>
      </w:r>
      <w:r>
        <w:rPr>
          <w:rFonts w:ascii="Times New Roman" w:hAnsi="Times New Roman" w:cs="Times New Roman"/>
          <w:color w:val="000000"/>
        </w:rPr>
        <w:t>Zamawiającego</w:t>
      </w:r>
      <w:r w:rsidR="00E362D5">
        <w:rPr>
          <w:rFonts w:ascii="Times New Roman" w:hAnsi="Times New Roman" w:cs="Times New Roman"/>
          <w:color w:val="000000"/>
        </w:rPr>
        <w:t xml:space="preserve"> </w:t>
      </w:r>
      <w:r>
        <w:rPr>
          <w:rFonts w:ascii="Times New Roman" w:hAnsi="Times New Roman" w:cs="Times New Roman"/>
          <w:color w:val="000000"/>
        </w:rPr>
        <w:t>sprzętu.</w:t>
      </w:r>
    </w:p>
    <w:p w:rsidR="00023BA3" w:rsidRPr="00C1323E" w:rsidRDefault="00023BA3" w:rsidP="00023BA3">
      <w:pPr>
        <w:rPr>
          <w:rFonts w:ascii="Times New Roman" w:hAnsi="Times New Roman" w:cs="Times New Roman"/>
          <w:u w:val="single"/>
        </w:rPr>
      </w:pPr>
    </w:p>
    <w:p w:rsidR="00023BA3" w:rsidRPr="00C1323E" w:rsidRDefault="00023BA3" w:rsidP="00023BA3">
      <w:pPr>
        <w:rPr>
          <w:rFonts w:ascii="Times New Roman" w:hAnsi="Times New Roman" w:cs="Times New Roman"/>
          <w:u w:val="single"/>
        </w:rPr>
      </w:pPr>
      <w:r w:rsidRPr="00C1323E">
        <w:rPr>
          <w:rFonts w:ascii="Times New Roman" w:hAnsi="Times New Roman" w:cs="Times New Roman"/>
          <w:u w:val="single"/>
        </w:rPr>
        <w:t>Zadanie nr 8, pozycja 1,2,3,4,6,8</w:t>
      </w:r>
    </w:p>
    <w:p w:rsidR="00023BA3" w:rsidRPr="00C1323E" w:rsidRDefault="00023BA3" w:rsidP="00023BA3">
      <w:pPr>
        <w:autoSpaceDE w:val="0"/>
        <w:autoSpaceDN w:val="0"/>
        <w:adjustRightInd w:val="0"/>
        <w:rPr>
          <w:rFonts w:ascii="Times New Roman" w:hAnsi="Times New Roman" w:cs="Times New Roman"/>
        </w:rPr>
      </w:pPr>
      <w:r w:rsidRPr="00C1323E">
        <w:rPr>
          <w:rFonts w:ascii="Times New Roman" w:hAnsi="Times New Roman" w:cs="Times New Roman"/>
        </w:rPr>
        <w:t>Czy Zamawiający w trosce o bezpieczeństwo personelu i pacjentów oraz zachowanie uczciwej konkurencji, dopuści do postępowania antybakteryjny system do odsysania konkurencyjnego producenta o następujących cechach:</w:t>
      </w:r>
    </w:p>
    <w:p w:rsidR="00023BA3" w:rsidRPr="00C1323E" w:rsidRDefault="00023BA3" w:rsidP="00023BA3">
      <w:pPr>
        <w:autoSpaceDE w:val="0"/>
        <w:autoSpaceDN w:val="0"/>
        <w:adjustRightInd w:val="0"/>
        <w:rPr>
          <w:rFonts w:ascii="Times New Roman" w:hAnsi="Times New Roman" w:cs="Times New Roman"/>
        </w:rPr>
      </w:pPr>
      <w:r w:rsidRPr="00C1323E">
        <w:rPr>
          <w:rFonts w:ascii="Times New Roman" w:hAnsi="Times New Roman" w:cs="Times New Roman"/>
        </w:rPr>
        <w:t xml:space="preserve">Wkłady posiadają w pokrywie dwa króćce ( pacjent, próżnia ), o różnej średnicy, co zapobiega mylnemu podłączeniu drenów. Króciec przyłączeniowy do pacjenta jest uniwersalny, także do odsysania dużych objętości(średnica 8,5mm): gładki, rozszerzający się, przez co dostosowany jest do drenów o różnej średnicy. </w:t>
      </w:r>
    </w:p>
    <w:p w:rsidR="00023BA3" w:rsidRPr="00C1323E" w:rsidRDefault="00023BA3" w:rsidP="00023BA3">
      <w:pPr>
        <w:autoSpaceDE w:val="0"/>
        <w:autoSpaceDN w:val="0"/>
        <w:adjustRightInd w:val="0"/>
        <w:rPr>
          <w:rFonts w:ascii="Times New Roman" w:hAnsi="Times New Roman" w:cs="Times New Roman"/>
        </w:rPr>
      </w:pPr>
      <w:r w:rsidRPr="00C1323E">
        <w:rPr>
          <w:rFonts w:ascii="Times New Roman" w:hAnsi="Times New Roman" w:cs="Times New Roman"/>
        </w:rPr>
        <w:t>Wyposażone są w filtr hydrofobowo-antybakteryjny, zabezpieczający źródło ssania przed zalaniem jak</w:t>
      </w:r>
    </w:p>
    <w:p w:rsidR="00023BA3" w:rsidRPr="00C1323E" w:rsidRDefault="00023BA3" w:rsidP="00023BA3">
      <w:pPr>
        <w:autoSpaceDE w:val="0"/>
        <w:autoSpaceDN w:val="0"/>
        <w:adjustRightInd w:val="0"/>
        <w:rPr>
          <w:rFonts w:ascii="Times New Roman" w:hAnsi="Times New Roman" w:cs="Times New Roman"/>
        </w:rPr>
      </w:pPr>
      <w:r w:rsidRPr="00C1323E">
        <w:rPr>
          <w:rFonts w:ascii="Times New Roman" w:hAnsi="Times New Roman" w:cs="Times New Roman"/>
        </w:rPr>
        <w:t>i personel przed kontaktem z odsysaną wydzieliną, w dwa uchwyty w postaci pętli do wygodnego demontażu(bez zbędnych dyspenserów). Wkłady samo zasysają się i samo uszczelniają po uruchomieniu ssania. Wkłady okrągłe, wykonane z polietylenu, wkłady częściowo sprasowane</w:t>
      </w:r>
      <w:r w:rsidRPr="00C1323E">
        <w:rPr>
          <w:rFonts w:ascii="Times New Roman" w:hAnsi="Times New Roman" w:cs="Times New Roman"/>
          <w:color w:val="000000"/>
        </w:rPr>
        <w:t xml:space="preserve">. </w:t>
      </w:r>
      <w:r w:rsidRPr="00C1323E">
        <w:rPr>
          <w:rFonts w:ascii="Times New Roman" w:hAnsi="Times New Roman" w:cs="Times New Roman"/>
        </w:rPr>
        <w:t>Wkłady oraz kanistry  występują o pojemności 1000ml, 2000 ml, 3000ml. Kanistry  kompatybilne  z oferowanymi wkładami, ze skalą pomiarową, z możliwością mycia ręcznego, mechanicznego. Kanistry z przezroczystego tworzywa, z możliwością sterylizacji w temp.121st.C, wyposażone są w zaczep do mocowania.</w:t>
      </w:r>
    </w:p>
    <w:p w:rsidR="00023BA3" w:rsidRPr="00C1323E" w:rsidRDefault="00023BA3" w:rsidP="00A96594">
      <w:pPr>
        <w:autoSpaceDE w:val="0"/>
        <w:autoSpaceDN w:val="0"/>
        <w:adjustRightInd w:val="0"/>
        <w:spacing w:after="0" w:line="240" w:lineRule="auto"/>
        <w:rPr>
          <w:rFonts w:ascii="Times New Roman" w:hAnsi="Times New Roman" w:cs="Times New Roman"/>
        </w:rPr>
      </w:pPr>
      <w:r w:rsidRPr="00C1323E">
        <w:rPr>
          <w:rFonts w:ascii="Times New Roman" w:hAnsi="Times New Roman" w:cs="Times New Roman"/>
        </w:rPr>
        <w:t>Zgoda Zamawiającego umożliwi  zaoferowanie systemu najnowocześniejszego na rynku, ze względu</w:t>
      </w:r>
    </w:p>
    <w:p w:rsidR="00023BA3" w:rsidRPr="00C1323E" w:rsidRDefault="00023BA3" w:rsidP="00A96594">
      <w:pPr>
        <w:autoSpaceDE w:val="0"/>
        <w:autoSpaceDN w:val="0"/>
        <w:adjustRightInd w:val="0"/>
        <w:spacing w:after="0" w:line="240" w:lineRule="auto"/>
        <w:rPr>
          <w:rFonts w:ascii="Times New Roman" w:hAnsi="Times New Roman" w:cs="Times New Roman"/>
        </w:rPr>
      </w:pPr>
      <w:r w:rsidRPr="00C1323E">
        <w:rPr>
          <w:rFonts w:ascii="Times New Roman" w:hAnsi="Times New Roman" w:cs="Times New Roman"/>
        </w:rPr>
        <w:t xml:space="preserve">na opatentowaną, antybakteryjną technologię produkcji wkładów i pojemników (co jest potwierdzone  badaniami laboratoryjnymi wg. ISO 22196). </w:t>
      </w:r>
    </w:p>
    <w:p w:rsidR="00023BA3" w:rsidRPr="00C1323E" w:rsidRDefault="00023BA3" w:rsidP="00023BA3">
      <w:pPr>
        <w:autoSpaceDE w:val="0"/>
        <w:autoSpaceDN w:val="0"/>
        <w:adjustRightInd w:val="0"/>
        <w:rPr>
          <w:rFonts w:ascii="Times New Roman" w:hAnsi="Times New Roman" w:cs="Times New Roman"/>
          <w:b/>
          <w:bCs/>
        </w:rPr>
      </w:pPr>
      <w:r w:rsidRPr="00C1323E">
        <w:rPr>
          <w:rFonts w:ascii="Times New Roman" w:hAnsi="Times New Roman" w:cs="Times New Roman"/>
          <w:b/>
          <w:bCs/>
        </w:rPr>
        <w:t>Deklarujemy bezpłatną wymianę użytkowanych na oddziałach  pojemników  wielorazowego użytku na kompatybilne z oferowanymi wkładami o właściwościach antybakteryjnych,</w:t>
      </w:r>
      <w:bookmarkStart w:id="0" w:name="_Hlk74309783"/>
      <w:r w:rsidRPr="00C1323E">
        <w:rPr>
          <w:rFonts w:ascii="Times New Roman" w:hAnsi="Times New Roman" w:cs="Times New Roman"/>
          <w:b/>
          <w:bCs/>
        </w:rPr>
        <w:t xml:space="preserve"> </w:t>
      </w:r>
      <w:bookmarkEnd w:id="0"/>
      <w:r w:rsidRPr="00C1323E">
        <w:rPr>
          <w:rFonts w:ascii="Times New Roman" w:hAnsi="Times New Roman" w:cs="Times New Roman"/>
          <w:b/>
          <w:bCs/>
        </w:rPr>
        <w:t>w przypadku wybrania naszej oferty.</w:t>
      </w:r>
    </w:p>
    <w:p w:rsidR="00023BA3" w:rsidRPr="00C1323E" w:rsidRDefault="00023BA3" w:rsidP="00023BA3">
      <w:pPr>
        <w:rPr>
          <w:rFonts w:ascii="Times New Roman" w:hAnsi="Times New Roman" w:cs="Times New Roman"/>
        </w:rPr>
      </w:pPr>
      <w:r w:rsidRPr="00C1323E">
        <w:rPr>
          <w:rFonts w:ascii="Times New Roman" w:hAnsi="Times New Roman" w:cs="Times New Roman"/>
        </w:rPr>
        <w:t>W przypadku decyzji odmownej, prosimy o merytoryczne uzasadnienie.</w:t>
      </w:r>
      <w:bookmarkStart w:id="1" w:name="_Hlk72242162"/>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023BA3" w:rsidRPr="0036121B" w:rsidRDefault="0036121B" w:rsidP="00023BA3">
      <w:pPr>
        <w:rPr>
          <w:rFonts w:ascii="Times New Roman" w:hAnsi="Times New Roman" w:cs="Times New Roman"/>
        </w:rPr>
      </w:pPr>
      <w:r w:rsidRPr="0036121B">
        <w:rPr>
          <w:rFonts w:ascii="Times New Roman" w:hAnsi="Times New Roman" w:cs="Times New Roman"/>
        </w:rPr>
        <w:t>Zamawiający nie dopuszcza</w:t>
      </w:r>
      <w:r w:rsidR="00B65CEB">
        <w:rPr>
          <w:rFonts w:ascii="Times New Roman" w:hAnsi="Times New Roman" w:cs="Times New Roman"/>
        </w:rPr>
        <w:t>.</w:t>
      </w:r>
      <w:r>
        <w:rPr>
          <w:rFonts w:ascii="Times New Roman" w:hAnsi="Times New Roman" w:cs="Times New Roman"/>
        </w:rPr>
        <w:t xml:space="preserve"> </w:t>
      </w:r>
      <w:r w:rsidR="00B65CEB">
        <w:rPr>
          <w:rFonts w:ascii="Times New Roman" w:hAnsi="Times New Roman" w:cs="Times New Roman"/>
        </w:rPr>
        <w:t>P</w:t>
      </w:r>
      <w:r>
        <w:rPr>
          <w:rFonts w:ascii="Times New Roman" w:hAnsi="Times New Roman" w:cs="Times New Roman"/>
        </w:rPr>
        <w:t>ojemniki będące w chwili obecnej w użytkowaniu</w:t>
      </w:r>
      <w:r w:rsidR="00B65CEB">
        <w:rPr>
          <w:rFonts w:ascii="Times New Roman" w:hAnsi="Times New Roman" w:cs="Times New Roman"/>
        </w:rPr>
        <w:t xml:space="preserve">  stanowią własność Zamawiającego, są niezawodne w działu </w:t>
      </w:r>
      <w:r w:rsidR="002A0B11">
        <w:rPr>
          <w:rFonts w:ascii="Times New Roman" w:hAnsi="Times New Roman" w:cs="Times New Roman"/>
        </w:rPr>
        <w:t xml:space="preserve"> i nie generują ponoszenia dodatkowych nakładów</w:t>
      </w:r>
      <w:r w:rsidR="00B65CEB">
        <w:rPr>
          <w:rFonts w:ascii="Times New Roman" w:hAnsi="Times New Roman" w:cs="Times New Roman"/>
        </w:rPr>
        <w:t xml:space="preserve"> </w:t>
      </w:r>
      <w:r w:rsidR="00AC5E24">
        <w:rPr>
          <w:rFonts w:ascii="Times New Roman" w:hAnsi="Times New Roman" w:cs="Times New Roman"/>
        </w:rPr>
        <w:t>(</w:t>
      </w:r>
      <w:r w:rsidR="002A0B11">
        <w:rPr>
          <w:rFonts w:ascii="Times New Roman" w:hAnsi="Times New Roman" w:cs="Times New Roman"/>
        </w:rPr>
        <w:t>montaż uchwytów).</w:t>
      </w:r>
    </w:p>
    <w:p w:rsidR="00023BA3" w:rsidRPr="00C1323E" w:rsidRDefault="00023BA3" w:rsidP="00023BA3">
      <w:pPr>
        <w:rPr>
          <w:rFonts w:ascii="Times New Roman" w:hAnsi="Times New Roman" w:cs="Times New Roman"/>
        </w:rPr>
      </w:pPr>
      <w:r w:rsidRPr="00C1323E">
        <w:rPr>
          <w:rFonts w:ascii="Times New Roman" w:hAnsi="Times New Roman" w:cs="Times New Roman"/>
          <w:u w:val="single"/>
        </w:rPr>
        <w:lastRenderedPageBreak/>
        <w:t>Zadanie nr 8, pozycja 1,2,3,4</w:t>
      </w:r>
    </w:p>
    <w:p w:rsidR="00023BA3" w:rsidRPr="00C1323E" w:rsidRDefault="00023BA3" w:rsidP="00023BA3">
      <w:pPr>
        <w:rPr>
          <w:rFonts w:ascii="Times New Roman" w:hAnsi="Times New Roman" w:cs="Times New Roman"/>
        </w:rPr>
      </w:pPr>
      <w:r w:rsidRPr="00C1323E">
        <w:rPr>
          <w:rFonts w:ascii="Times New Roman" w:hAnsi="Times New Roman" w:cs="Times New Roman"/>
        </w:rPr>
        <w:t xml:space="preserve">Czy Zamawiający wymaga, aby na każdym wkładzie  była umieszczona fabrycznie nadrukowana data ważności i numer serii? Zamawiający ma  wówczas  pełną kontrolę nad używanym asortymentem pod względem przydatności(data ważności) i identyfikacji (numer serii) nad asortymentem,  po dekompletacji opakowania zbiorczego poprzez </w:t>
      </w:r>
      <w:proofErr w:type="spellStart"/>
      <w:r w:rsidRPr="00C1323E">
        <w:rPr>
          <w:rFonts w:ascii="Times New Roman" w:hAnsi="Times New Roman" w:cs="Times New Roman"/>
        </w:rPr>
        <w:t>wydawkę</w:t>
      </w:r>
      <w:proofErr w:type="spellEnd"/>
      <w:r w:rsidRPr="00C1323E">
        <w:rPr>
          <w:rFonts w:ascii="Times New Roman" w:hAnsi="Times New Roman" w:cs="Times New Roman"/>
        </w:rPr>
        <w:t xml:space="preserve"> na oddziały. Fabrycznie nadrukowana data ważności, warunkuje także, kontrolę nad skutecznością i przydatnością filtrów we wkładzie.</w:t>
      </w:r>
    </w:p>
    <w:p w:rsidR="00A96594"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2A0B11" w:rsidRPr="00C1323E" w:rsidRDefault="002A0B11" w:rsidP="00A9659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nie wymaga</w:t>
      </w:r>
    </w:p>
    <w:bookmarkEnd w:id="1"/>
    <w:p w:rsidR="00023BA3" w:rsidRPr="00C1323E" w:rsidRDefault="00023BA3" w:rsidP="00023BA3">
      <w:pPr>
        <w:rPr>
          <w:rFonts w:ascii="Times New Roman" w:hAnsi="Times New Roman" w:cs="Times New Roman"/>
          <w:sz w:val="16"/>
          <w:u w:val="single"/>
        </w:rPr>
      </w:pPr>
    </w:p>
    <w:p w:rsidR="00023BA3" w:rsidRPr="00C1323E" w:rsidRDefault="00023BA3" w:rsidP="00023BA3">
      <w:pPr>
        <w:pStyle w:val="NormalnyWeb"/>
        <w:spacing w:before="0" w:beforeAutospacing="0" w:after="0" w:afterAutospacing="0"/>
        <w:rPr>
          <w:u w:val="single"/>
        </w:rPr>
      </w:pPr>
      <w:r w:rsidRPr="00C1323E">
        <w:rPr>
          <w:u w:val="single"/>
        </w:rPr>
        <w:t>Zadanie nr 20</w:t>
      </w:r>
    </w:p>
    <w:p w:rsidR="00023BA3" w:rsidRPr="00C1323E" w:rsidRDefault="00023BA3" w:rsidP="00023BA3">
      <w:pPr>
        <w:pStyle w:val="NormalnyWeb"/>
        <w:spacing w:before="0" w:beforeAutospacing="0" w:after="0" w:afterAutospacing="0"/>
      </w:pPr>
      <w:r w:rsidRPr="00C1323E">
        <w:t xml:space="preserve">Czy Zamawiający wymaga, aby na każdym wkładzie  była umieszczona fabrycznie nadrukowana data ważności i numer serii? Zamawiający ma  wówczas  pełną kontrolę nad używanym asortymentem pod względem przydatności(data ważności) i identyfikacji(numer serii) nad asortymentem,  po dekompletacji opakowania zbiorczego poprzez </w:t>
      </w:r>
      <w:proofErr w:type="spellStart"/>
      <w:r w:rsidRPr="00C1323E">
        <w:t>wydawkę</w:t>
      </w:r>
      <w:proofErr w:type="spellEnd"/>
      <w:r w:rsidRPr="00C1323E">
        <w:t xml:space="preserve"> na oddziały. Fabrycznie nadrukowana data ważności, warunkuje także, kontrolę nad skutecznością i przydatnością filtrów we wkładzie.</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023BA3" w:rsidRPr="00C1323E" w:rsidRDefault="002A0B11" w:rsidP="00023BA3">
      <w:pPr>
        <w:pStyle w:val="NormalnyWeb"/>
        <w:spacing w:before="0" w:beforeAutospacing="0" w:after="0" w:afterAutospacing="0"/>
      </w:pPr>
      <w:r>
        <w:t>Zamawiający nie wymaga</w:t>
      </w:r>
    </w:p>
    <w:p w:rsidR="00023BA3" w:rsidRPr="00C1323E" w:rsidRDefault="00023BA3" w:rsidP="00023BA3">
      <w:pPr>
        <w:pStyle w:val="NormalnyWeb"/>
        <w:spacing w:before="0" w:beforeAutospacing="0" w:after="0" w:afterAutospacing="0"/>
      </w:pPr>
    </w:p>
    <w:p w:rsidR="00023BA3" w:rsidRPr="00C1323E" w:rsidRDefault="00023BA3" w:rsidP="00023BA3">
      <w:pPr>
        <w:pStyle w:val="NormalnyWeb"/>
        <w:spacing w:before="0" w:beforeAutospacing="0" w:after="0" w:afterAutospacing="0"/>
        <w:rPr>
          <w:u w:val="single"/>
        </w:rPr>
      </w:pPr>
      <w:r w:rsidRPr="00C1323E">
        <w:rPr>
          <w:u w:val="single"/>
        </w:rPr>
        <w:t>Zadanie nr 20</w:t>
      </w:r>
    </w:p>
    <w:p w:rsidR="00023BA3" w:rsidRPr="00C1323E" w:rsidRDefault="00023BA3" w:rsidP="00023BA3">
      <w:pPr>
        <w:rPr>
          <w:rFonts w:ascii="Times New Roman" w:hAnsi="Times New Roman" w:cs="Times New Roman"/>
        </w:rPr>
      </w:pPr>
      <w:r w:rsidRPr="00C1323E">
        <w:rPr>
          <w:rFonts w:ascii="Times New Roman" w:hAnsi="Times New Roman" w:cs="Times New Roman"/>
        </w:rPr>
        <w:t>Czy dla lepszej ochrony personelu i pacjentów( zwłaszcza w dobie przedłużającej się pandemii) Zamawiający wymaga wkładów i kompatybilnych kanistrów o właściwościach antybakteryjnych co jest poświadczone badaniami laboratoryjnymi wg. ISO 22196? Takiego, bezpiecznego systemu zamawiający obecnie używa.</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C311C3" w:rsidP="00023BA3">
      <w:pPr>
        <w:rPr>
          <w:rFonts w:ascii="Times New Roman" w:hAnsi="Times New Roman" w:cs="Times New Roman"/>
        </w:rPr>
      </w:pPr>
      <w:r>
        <w:rPr>
          <w:rFonts w:ascii="Times New Roman" w:hAnsi="Times New Roman" w:cs="Times New Roman"/>
        </w:rPr>
        <w:t xml:space="preserve">Zamawiający dopuszcza. </w:t>
      </w:r>
    </w:p>
    <w:p w:rsidR="00023BA3" w:rsidRPr="00C1323E" w:rsidRDefault="00023BA3" w:rsidP="00023BA3">
      <w:pPr>
        <w:rPr>
          <w:rFonts w:ascii="Times New Roman" w:hAnsi="Times New Roman" w:cs="Times New Roman"/>
          <w:sz w:val="16"/>
          <w:u w:val="single"/>
        </w:rPr>
      </w:pPr>
    </w:p>
    <w:p w:rsidR="008E6D06" w:rsidRPr="00C1323E" w:rsidRDefault="008E6D06" w:rsidP="008E6D06">
      <w:pPr>
        <w:spacing w:after="0" w:line="240" w:lineRule="auto"/>
        <w:rPr>
          <w:rFonts w:ascii="Times New Roman" w:hAnsi="Times New Roman" w:cs="Times New Roman"/>
          <w:lang w:eastAsia="en-US"/>
        </w:rPr>
      </w:pPr>
      <w:r w:rsidRPr="00C1323E">
        <w:rPr>
          <w:rFonts w:ascii="Times New Roman" w:hAnsi="Times New Roman" w:cs="Times New Roman"/>
          <w:lang w:eastAsia="en-US"/>
        </w:rPr>
        <w:t xml:space="preserve">Czy Zamawiający w Zadaniu </w:t>
      </w:r>
      <w:r w:rsidRPr="00C1323E">
        <w:rPr>
          <w:rFonts w:ascii="Times New Roman" w:hAnsi="Times New Roman" w:cs="Times New Roman"/>
          <w:b/>
          <w:bCs/>
          <w:lang w:eastAsia="en-US"/>
        </w:rPr>
        <w:t>16</w:t>
      </w:r>
      <w:r w:rsidRPr="00C1323E">
        <w:rPr>
          <w:rFonts w:ascii="Times New Roman" w:hAnsi="Times New Roman" w:cs="Times New Roman"/>
          <w:lang w:eastAsia="en-US"/>
        </w:rPr>
        <w:t xml:space="preserve"> w pozycji </w:t>
      </w:r>
      <w:r w:rsidRPr="00C1323E">
        <w:rPr>
          <w:rFonts w:ascii="Times New Roman" w:hAnsi="Times New Roman" w:cs="Times New Roman"/>
          <w:b/>
          <w:bCs/>
          <w:lang w:eastAsia="en-US"/>
        </w:rPr>
        <w:t>2</w:t>
      </w:r>
      <w:r w:rsidRPr="00C1323E">
        <w:rPr>
          <w:rFonts w:ascii="Times New Roman" w:hAnsi="Times New Roman" w:cs="Times New Roman"/>
          <w:lang w:eastAsia="en-US"/>
        </w:rPr>
        <w:t xml:space="preserve"> - w związku ze zmianą dokonaną przez producenta - dopuści zestaw do drenażu klatki piersiowej z samouszczelniającym się portem bezigłowym do pobierania próbek, z wbudowaną automatyczną kontrolą podciśnienia, z drenem łączącym, zabezpieczonym przed zgięciem poprzez specjalną konstrukcję drenu; zestaw spełniający pozostałe wymagania SWZ.</w:t>
      </w:r>
    </w:p>
    <w:p w:rsidR="008E6D06" w:rsidRPr="00C1323E" w:rsidRDefault="008E6D06" w:rsidP="008E6D06">
      <w:pPr>
        <w:spacing w:after="0" w:line="240" w:lineRule="auto"/>
        <w:rPr>
          <w:rFonts w:ascii="Times New Roman" w:hAnsi="Times New Roman" w:cs="Times New Roman"/>
          <w:lang w:eastAsia="en-US"/>
        </w:rPr>
      </w:pP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023BA3" w:rsidRPr="00C1323E" w:rsidRDefault="00023BA3" w:rsidP="00023BA3">
      <w:pPr>
        <w:rPr>
          <w:rFonts w:ascii="Times New Roman" w:hAnsi="Times New Roman" w:cs="Times New Roman"/>
          <w:sz w:val="16"/>
          <w:u w:val="single"/>
        </w:rPr>
      </w:pPr>
    </w:p>
    <w:p w:rsidR="00A23604" w:rsidRPr="00C1323E" w:rsidRDefault="00A23604" w:rsidP="00D061E3">
      <w:pPr>
        <w:spacing w:line="240" w:lineRule="auto"/>
        <w:jc w:val="both"/>
        <w:rPr>
          <w:rFonts w:ascii="Times New Roman" w:hAnsi="Times New Roman" w:cs="Times New Roman"/>
        </w:rPr>
      </w:pPr>
      <w:r w:rsidRPr="00C1323E">
        <w:rPr>
          <w:rFonts w:ascii="Times New Roman" w:hAnsi="Times New Roman" w:cs="Times New Roman"/>
          <w:b/>
        </w:rPr>
        <w:t xml:space="preserve">Zadanie nr 4, pozycja 1 - </w:t>
      </w:r>
      <w:r w:rsidRPr="00C1323E">
        <w:rPr>
          <w:rFonts w:ascii="Times New Roman" w:hAnsi="Times New Roman" w:cs="Times New Roman"/>
        </w:rPr>
        <w:t xml:space="preserve">Czy Zamawiający dopuści cewnik </w:t>
      </w:r>
      <w:proofErr w:type="spellStart"/>
      <w:r w:rsidRPr="00C1323E">
        <w:rPr>
          <w:rFonts w:ascii="Times New Roman" w:hAnsi="Times New Roman" w:cs="Times New Roman"/>
        </w:rPr>
        <w:t>Foley’a</w:t>
      </w:r>
      <w:proofErr w:type="spellEnd"/>
      <w:r w:rsidRPr="00C1323E">
        <w:rPr>
          <w:rFonts w:ascii="Times New Roman" w:hAnsi="Times New Roman" w:cs="Times New Roman"/>
        </w:rPr>
        <w:t xml:space="preserve"> w opakowaniu podwójnym: wewnętrznym – foliowym oraz zewnętrznym folia/papier?</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D061E3" w:rsidRPr="00C1323E" w:rsidRDefault="00D061E3"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pozycja 1 - </w:t>
      </w:r>
      <w:r w:rsidRPr="00C1323E">
        <w:rPr>
          <w:rFonts w:ascii="Times New Roman" w:hAnsi="Times New Roman" w:cs="Times New Roman"/>
        </w:rPr>
        <w:t xml:space="preserve">Czy Zamawiający dopuści cewnik </w:t>
      </w:r>
      <w:proofErr w:type="spellStart"/>
      <w:r w:rsidRPr="00C1323E">
        <w:rPr>
          <w:rFonts w:ascii="Times New Roman" w:hAnsi="Times New Roman" w:cs="Times New Roman"/>
        </w:rPr>
        <w:t>Foley’a</w:t>
      </w:r>
      <w:proofErr w:type="spellEnd"/>
      <w:r w:rsidRPr="00C1323E">
        <w:rPr>
          <w:rFonts w:ascii="Times New Roman" w:hAnsi="Times New Roman" w:cs="Times New Roman"/>
        </w:rPr>
        <w:t xml:space="preserve"> sterylizowane tlenkiem etylenu (EO)?</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pozycje 2 – 3 - </w:t>
      </w:r>
      <w:r w:rsidRPr="00C1323E">
        <w:rPr>
          <w:rFonts w:ascii="Times New Roman" w:hAnsi="Times New Roman" w:cs="Times New Roman"/>
        </w:rPr>
        <w:t xml:space="preserve">Czy Zamawiający dopuści cewniki </w:t>
      </w:r>
      <w:proofErr w:type="spellStart"/>
      <w:r w:rsidRPr="00C1323E">
        <w:rPr>
          <w:rFonts w:ascii="Times New Roman" w:hAnsi="Times New Roman" w:cs="Times New Roman"/>
        </w:rPr>
        <w:t>Foley’a</w:t>
      </w:r>
      <w:proofErr w:type="spellEnd"/>
      <w:r w:rsidRPr="00C1323E">
        <w:rPr>
          <w:rFonts w:ascii="Times New Roman" w:hAnsi="Times New Roman" w:cs="Times New Roman"/>
        </w:rPr>
        <w:t xml:space="preserve"> z końcówką </w:t>
      </w:r>
      <w:proofErr w:type="spellStart"/>
      <w:r w:rsidRPr="00C1323E">
        <w:rPr>
          <w:rFonts w:ascii="Times New Roman" w:hAnsi="Times New Roman" w:cs="Times New Roman"/>
        </w:rPr>
        <w:t>Tiemanna</w:t>
      </w:r>
      <w:proofErr w:type="spellEnd"/>
      <w:r w:rsidRPr="00C1323E">
        <w:rPr>
          <w:rFonts w:ascii="Times New Roman" w:hAnsi="Times New Roman" w:cs="Times New Roman"/>
        </w:rPr>
        <w:t>, wykonane z lateksu pokrytego silikonem?</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nie dopuszcza.</w:t>
      </w:r>
    </w:p>
    <w:p w:rsidR="00A96594" w:rsidRPr="00C1323E" w:rsidRDefault="00A96594"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pozycja 4 - </w:t>
      </w:r>
      <w:r w:rsidRPr="00C1323E">
        <w:rPr>
          <w:rFonts w:ascii="Times New Roman" w:hAnsi="Times New Roman" w:cs="Times New Roman"/>
        </w:rPr>
        <w:t>Czy Zamawiający dopuści cewniki do odsysania z nieprzezroczystymi konektorami?</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lastRenderedPageBreak/>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pozycje 5 – 8 - </w:t>
      </w:r>
      <w:r w:rsidRPr="00C1323E">
        <w:rPr>
          <w:rFonts w:ascii="Times New Roman" w:hAnsi="Times New Roman" w:cs="Times New Roman"/>
        </w:rPr>
        <w:t>Czy Zamawiający dopuści zgłębniki żołądkowe o długości 105cm?</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pozycja 16 - </w:t>
      </w:r>
      <w:r w:rsidRPr="00C1323E">
        <w:rPr>
          <w:rFonts w:ascii="Times New Roman" w:hAnsi="Times New Roman" w:cs="Times New Roman"/>
        </w:rPr>
        <w:t>Czy Zamawiający dopuści dreny brzuszne o długości 50cm z otworami na ok. 1/5 długości?</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1F589A" w:rsidP="00A23604">
      <w:pPr>
        <w:spacing w:line="360" w:lineRule="auto"/>
        <w:jc w:val="both"/>
        <w:rPr>
          <w:rFonts w:ascii="Times New Roman" w:hAnsi="Times New Roman" w:cs="Times New Roman"/>
        </w:rPr>
      </w:pPr>
      <w:r>
        <w:rPr>
          <w:rFonts w:ascii="Times New Roman" w:hAnsi="Times New Roman" w:cs="Times New Roman"/>
        </w:rPr>
        <w:t xml:space="preserve">Zamawiający </w:t>
      </w:r>
      <w:r w:rsidR="00AC5E24">
        <w:rPr>
          <w:rFonts w:ascii="Times New Roman" w:hAnsi="Times New Roman" w:cs="Times New Roman"/>
        </w:rPr>
        <w:t xml:space="preserve">nie </w:t>
      </w:r>
      <w:r>
        <w:rPr>
          <w:rFonts w:ascii="Times New Roman" w:hAnsi="Times New Roman" w:cs="Times New Roman"/>
        </w:rPr>
        <w:t>dopuszcza.</w:t>
      </w: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pozycja 19 - </w:t>
      </w:r>
      <w:r w:rsidRPr="00C1323E">
        <w:rPr>
          <w:rFonts w:ascii="Times New Roman" w:hAnsi="Times New Roman" w:cs="Times New Roman"/>
        </w:rPr>
        <w:t>Czy Zamawiający dopuści cewniki do drenażu opłucnej z trokarem, o długości 37cm?</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96594" w:rsidRPr="00C1323E" w:rsidRDefault="00AC5E24" w:rsidP="00A23604">
      <w:pPr>
        <w:spacing w:line="360" w:lineRule="auto"/>
        <w:jc w:val="both"/>
        <w:rPr>
          <w:rFonts w:ascii="Times New Roman" w:hAnsi="Times New Roman" w:cs="Times New Roman"/>
        </w:rPr>
      </w:pPr>
      <w:r>
        <w:rPr>
          <w:rFonts w:ascii="Times New Roman" w:hAnsi="Times New Roman" w:cs="Times New Roman"/>
        </w:rPr>
        <w:t>Zamawiający</w:t>
      </w:r>
      <w:r w:rsidR="001F589A">
        <w:rPr>
          <w:rFonts w:ascii="Times New Roman" w:hAnsi="Times New Roman" w:cs="Times New Roman"/>
        </w:rPr>
        <w:t xml:space="preserve"> dopuszcza</w:t>
      </w: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4, pozycja 20 - </w:t>
      </w:r>
      <w:r w:rsidRPr="00C1323E">
        <w:rPr>
          <w:rFonts w:ascii="Times New Roman" w:hAnsi="Times New Roman" w:cs="Times New Roman"/>
        </w:rPr>
        <w:t xml:space="preserve">Czy Zamawiający dopuści </w:t>
      </w:r>
      <w:proofErr w:type="spellStart"/>
      <w:r w:rsidRPr="00C1323E">
        <w:rPr>
          <w:rFonts w:ascii="Times New Roman" w:hAnsi="Times New Roman" w:cs="Times New Roman"/>
        </w:rPr>
        <w:t>Foley’a</w:t>
      </w:r>
      <w:proofErr w:type="spellEnd"/>
      <w:r w:rsidRPr="00C1323E">
        <w:rPr>
          <w:rFonts w:ascii="Times New Roman" w:hAnsi="Times New Roman" w:cs="Times New Roman"/>
        </w:rPr>
        <w:t xml:space="preserve"> CH 30 z balonem o pojemności 30ml?</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23604" w:rsidRPr="00C1323E" w:rsidRDefault="00A23604" w:rsidP="00A23604">
      <w:pPr>
        <w:spacing w:line="360" w:lineRule="auto"/>
        <w:jc w:val="both"/>
        <w:rPr>
          <w:rFonts w:ascii="Times New Roman" w:hAnsi="Times New Roman" w:cs="Times New Roman"/>
          <w:b/>
          <w:highlight w:val="yellow"/>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5, pozycja 6 - </w:t>
      </w:r>
      <w:r w:rsidRPr="00C1323E">
        <w:rPr>
          <w:rFonts w:ascii="Times New Roman" w:hAnsi="Times New Roman" w:cs="Times New Roman"/>
        </w:rPr>
        <w:t>Czy Zamawiający dopuści jałowy worek na mocz?</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5, pozycje 7 – 8 - </w:t>
      </w:r>
      <w:r w:rsidRPr="00C1323E">
        <w:rPr>
          <w:rFonts w:ascii="Times New Roman" w:hAnsi="Times New Roman" w:cs="Times New Roman"/>
        </w:rPr>
        <w:t>Czy Zamawiający dopuści jałowe kanki doodbytnicze?</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rPr>
      </w:pPr>
    </w:p>
    <w:p w:rsidR="00A23604" w:rsidRPr="00C1323E" w:rsidRDefault="00A23604" w:rsidP="00A23604">
      <w:pPr>
        <w:spacing w:line="360" w:lineRule="auto"/>
        <w:jc w:val="both"/>
        <w:rPr>
          <w:rFonts w:ascii="Times New Roman" w:hAnsi="Times New Roman" w:cs="Times New Roman"/>
        </w:rPr>
      </w:pPr>
      <w:r w:rsidRPr="00C1323E">
        <w:rPr>
          <w:rFonts w:ascii="Times New Roman" w:hAnsi="Times New Roman" w:cs="Times New Roman"/>
          <w:b/>
        </w:rPr>
        <w:t xml:space="preserve">Zadanie nr 5, pozycje 9 – 12 - </w:t>
      </w:r>
      <w:r w:rsidRPr="00C1323E">
        <w:rPr>
          <w:rFonts w:ascii="Times New Roman" w:hAnsi="Times New Roman" w:cs="Times New Roman"/>
        </w:rPr>
        <w:t>Czy Zamawiający dopuści ostrza do skalpeli ze stali nierdzewnej?</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bookmarkStart w:id="2" w:name="_Hlk44940706"/>
      <w:r w:rsidRPr="00C1323E">
        <w:rPr>
          <w:rFonts w:ascii="Times New Roman" w:hAnsi="Times New Roman" w:cs="Times New Roman"/>
          <w:color w:val="000000"/>
        </w:rPr>
        <w:t>Zamawiający nie dopuszcza.</w:t>
      </w:r>
    </w:p>
    <w:p w:rsidR="00A23604" w:rsidRPr="00C1323E" w:rsidRDefault="00A23604" w:rsidP="00A23604">
      <w:pPr>
        <w:spacing w:line="360" w:lineRule="auto"/>
        <w:jc w:val="both"/>
        <w:rPr>
          <w:rFonts w:ascii="Times New Roman" w:hAnsi="Times New Roman" w:cs="Times New Roman"/>
          <w:b/>
          <w:highlight w:val="yellow"/>
        </w:rPr>
      </w:pPr>
    </w:p>
    <w:p w:rsidR="00A23604" w:rsidRPr="00C1323E" w:rsidRDefault="00A23604" w:rsidP="00A23604">
      <w:pPr>
        <w:spacing w:line="360" w:lineRule="auto"/>
        <w:jc w:val="both"/>
        <w:rPr>
          <w:rFonts w:ascii="Times New Roman" w:hAnsi="Times New Roman" w:cs="Times New Roman"/>
          <w:bCs/>
        </w:rPr>
      </w:pPr>
      <w:r w:rsidRPr="00C1323E">
        <w:rPr>
          <w:rFonts w:ascii="Times New Roman" w:hAnsi="Times New Roman" w:cs="Times New Roman"/>
          <w:b/>
        </w:rPr>
        <w:t xml:space="preserve">Zadanie 10, pozycje 7-32 - </w:t>
      </w:r>
      <w:bookmarkEnd w:id="2"/>
      <w:r w:rsidRPr="00C1323E">
        <w:rPr>
          <w:rFonts w:ascii="Times New Roman" w:hAnsi="Times New Roman" w:cs="Times New Roman"/>
          <w:bCs/>
        </w:rPr>
        <w:t xml:space="preserve">Czy Zamawiający wydzieli ww. pozycje do osobnego pakietu? </w:t>
      </w:r>
      <w:bookmarkStart w:id="3" w:name="_Hlk44940807"/>
      <w:r w:rsidRPr="00C1323E">
        <w:rPr>
          <w:rFonts w:ascii="Times New Roman" w:hAnsi="Times New Roman" w:cs="Times New Roman"/>
          <w:bCs/>
        </w:rPr>
        <w:t>Takie rozwiązanie pozwoli nam złożyć korzystną ofertę dla Zamawiającego.</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A23604" w:rsidRPr="00C1323E" w:rsidRDefault="00E362D5" w:rsidP="00D061E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nie wyraża zgody</w:t>
      </w:r>
      <w:r w:rsidR="00D061E3" w:rsidRPr="00C1323E">
        <w:rPr>
          <w:rFonts w:ascii="Times New Roman" w:hAnsi="Times New Roman" w:cs="Times New Roman"/>
          <w:color w:val="000000"/>
        </w:rPr>
        <w:t>.</w:t>
      </w:r>
    </w:p>
    <w:p w:rsidR="00E362D5" w:rsidRDefault="00E362D5" w:rsidP="00A23604">
      <w:pPr>
        <w:spacing w:line="360" w:lineRule="auto"/>
        <w:jc w:val="both"/>
        <w:rPr>
          <w:rFonts w:ascii="Times New Roman" w:hAnsi="Times New Roman" w:cs="Times New Roman"/>
          <w:b/>
        </w:rPr>
      </w:pPr>
    </w:p>
    <w:p w:rsidR="00A23604" w:rsidRPr="00C1323E" w:rsidRDefault="00A23604" w:rsidP="00A23604">
      <w:pPr>
        <w:spacing w:line="360" w:lineRule="auto"/>
        <w:jc w:val="both"/>
        <w:rPr>
          <w:rFonts w:ascii="Times New Roman" w:hAnsi="Times New Roman" w:cs="Times New Roman"/>
          <w:bCs/>
        </w:rPr>
      </w:pPr>
      <w:r w:rsidRPr="00C1323E">
        <w:rPr>
          <w:rFonts w:ascii="Times New Roman" w:hAnsi="Times New Roman" w:cs="Times New Roman"/>
          <w:b/>
        </w:rPr>
        <w:t xml:space="preserve">Zadanie 11, pozycja 2 - </w:t>
      </w:r>
      <w:r w:rsidRPr="00C1323E">
        <w:rPr>
          <w:rFonts w:ascii="Times New Roman" w:hAnsi="Times New Roman" w:cs="Times New Roman"/>
          <w:bCs/>
        </w:rPr>
        <w:t>Czy Zamawiający dopuści maskę tlenową z nebulizatorem i drenem, w rozmiarach S, M, L, XL do wyboru przez Zamawiającego? W przypadku negatywnej odpowiedzi prosimy Zamawiającego o wyjaśnienie, czym jest „adapter” w opisie przedmiotu zamówienia.</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lastRenderedPageBreak/>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23604" w:rsidRPr="00C1323E" w:rsidRDefault="00A23604" w:rsidP="00A23604">
      <w:pPr>
        <w:spacing w:line="360" w:lineRule="auto"/>
        <w:jc w:val="both"/>
        <w:rPr>
          <w:rFonts w:ascii="Times New Roman" w:hAnsi="Times New Roman" w:cs="Times New Roman"/>
          <w:bCs/>
        </w:rPr>
      </w:pPr>
    </w:p>
    <w:p w:rsidR="00A23604" w:rsidRPr="00C1323E" w:rsidRDefault="00A23604" w:rsidP="00A23604">
      <w:pPr>
        <w:spacing w:line="360" w:lineRule="auto"/>
        <w:jc w:val="both"/>
        <w:rPr>
          <w:rFonts w:ascii="Times New Roman" w:hAnsi="Times New Roman" w:cs="Times New Roman"/>
          <w:bCs/>
        </w:rPr>
      </w:pPr>
      <w:r w:rsidRPr="00C1323E">
        <w:rPr>
          <w:rFonts w:ascii="Times New Roman" w:hAnsi="Times New Roman" w:cs="Times New Roman"/>
          <w:b/>
        </w:rPr>
        <w:t xml:space="preserve">Zadanie 23, pozycja 1 - </w:t>
      </w:r>
      <w:r w:rsidRPr="00C1323E">
        <w:rPr>
          <w:rFonts w:ascii="Times New Roman" w:hAnsi="Times New Roman" w:cs="Times New Roman"/>
          <w:bCs/>
        </w:rPr>
        <w:t>Czy Zamawiający dopuści jednorazowy system do kontrolowanej zbiórki luźnego stolca wyposażony w silikonowy rękaw o długości 167 cm z wbudowaną w strukturę silikonu na całej długości substancją neutralizującą nieprzyjemne zapachy; niskociśnieniowy balonik retencyjny; port do napełniania balonika retencyjnego, oraz port do irygacji umożliwiający także doodbytnicze podanie leków, z klamrą zamykającą światło drenu w celu utrzymania leku w miejscu. System przebadany klinicznie, czas utrzymania do 29 dni. W zestawie 3 worki do zbiórki stolca, o pojemności 1500 ml z zastawką zabezpieczającą przed wylaniem zawartości skalowane linearnie co 100 ml, numerycznie co 500 ml, z filtrem węglowym zawierające wewnątrz saszetkę z absorbentem cieczy?</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bCs/>
        </w:rPr>
      </w:pPr>
    </w:p>
    <w:p w:rsidR="00A23604" w:rsidRPr="00C1323E" w:rsidRDefault="00A23604" w:rsidP="00A23604">
      <w:pPr>
        <w:spacing w:line="360" w:lineRule="auto"/>
        <w:jc w:val="both"/>
        <w:rPr>
          <w:rFonts w:ascii="Times New Roman" w:hAnsi="Times New Roman" w:cs="Times New Roman"/>
          <w:bCs/>
        </w:rPr>
      </w:pPr>
      <w:r w:rsidRPr="00C1323E">
        <w:rPr>
          <w:rFonts w:ascii="Times New Roman" w:hAnsi="Times New Roman" w:cs="Times New Roman"/>
          <w:b/>
        </w:rPr>
        <w:t xml:space="preserve">Zadanie 23, pozycja 2 - </w:t>
      </w:r>
      <w:r w:rsidRPr="00C1323E">
        <w:rPr>
          <w:rFonts w:ascii="Times New Roman" w:hAnsi="Times New Roman" w:cs="Times New Roman"/>
          <w:bCs/>
        </w:rPr>
        <w:t>Czy Zamawiający dopuści worki  wymienne kompatybilne z zestawem  do kontrolowanej zbiórki stolca o pojemności 1500 ml skalowane linearnie co 100 ml, numerycznie co 500 ml, przednia część przeźroczysta, tylna biała, z zastawką zabezpieczającą przed wylaniem zawartości i filtrem węglowym (do wyboru z filtrem lub bez) pochłaniającym nieprzyjemne zapachy i zapobiegającym  balonowaniu worka, w opakowaniu po 3 sztuki bez filtra z absorbentem cieczy lub 2 sztuki z filtrem węglowym i absorbentem cieczy?</w:t>
      </w: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D061E3" w:rsidP="00D061E3">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Zamawiający dopuszcza.</w:t>
      </w:r>
    </w:p>
    <w:p w:rsidR="00A96594" w:rsidRPr="00C1323E" w:rsidRDefault="00A96594" w:rsidP="00A23604">
      <w:pPr>
        <w:spacing w:line="360" w:lineRule="auto"/>
        <w:jc w:val="both"/>
        <w:rPr>
          <w:rFonts w:ascii="Times New Roman" w:hAnsi="Times New Roman" w:cs="Times New Roman"/>
          <w:bCs/>
        </w:rPr>
      </w:pPr>
    </w:p>
    <w:bookmarkEnd w:id="3"/>
    <w:tbl>
      <w:tblPr>
        <w:tblW w:w="0" w:type="auto"/>
        <w:tblCellSpacing w:w="0" w:type="dxa"/>
        <w:tblInd w:w="-142" w:type="dxa"/>
        <w:tblCellMar>
          <w:top w:w="15" w:type="dxa"/>
          <w:left w:w="15" w:type="dxa"/>
          <w:bottom w:w="15" w:type="dxa"/>
          <w:right w:w="15" w:type="dxa"/>
        </w:tblCellMar>
        <w:tblLook w:val="04A0" w:firstRow="1" w:lastRow="0" w:firstColumn="1" w:lastColumn="0" w:noHBand="0" w:noVBand="1"/>
      </w:tblPr>
      <w:tblGrid>
        <w:gridCol w:w="178"/>
        <w:gridCol w:w="10168"/>
      </w:tblGrid>
      <w:tr w:rsidR="00A23604" w:rsidRPr="00C1323E" w:rsidTr="000D2E1C">
        <w:trPr>
          <w:trHeight w:val="285"/>
          <w:tblCellSpacing w:w="0" w:type="dxa"/>
        </w:trPr>
        <w:tc>
          <w:tcPr>
            <w:tcW w:w="178" w:type="dxa"/>
            <w:vAlign w:val="center"/>
            <w:hideMark/>
          </w:tcPr>
          <w:p w:rsidR="00A23604" w:rsidRPr="00C1323E" w:rsidRDefault="00A23604" w:rsidP="000D2E1C">
            <w:pPr>
              <w:spacing w:after="0" w:line="240" w:lineRule="auto"/>
              <w:rPr>
                <w:rFonts w:ascii="Times New Roman" w:hAnsi="Times New Roman" w:cs="Times New Roman"/>
                <w:sz w:val="24"/>
                <w:szCs w:val="24"/>
                <w:lang w:eastAsia="pl-PL"/>
              </w:rPr>
            </w:pPr>
          </w:p>
        </w:tc>
        <w:tc>
          <w:tcPr>
            <w:tcW w:w="0" w:type="auto"/>
            <w:vAlign w:val="center"/>
            <w:hideMark/>
          </w:tcPr>
          <w:p w:rsidR="00A96594" w:rsidRPr="00C1323E" w:rsidRDefault="00F5495B" w:rsidP="00BE4924">
            <w:pPr>
              <w:spacing w:after="0" w:line="240" w:lineRule="auto"/>
              <w:rPr>
                <w:rFonts w:ascii="Times New Roman" w:hAnsi="Times New Roman" w:cs="Times New Roman"/>
                <w:spacing w:val="3"/>
                <w:shd w:val="clear" w:color="auto" w:fill="FFFFFF"/>
                <w:lang w:eastAsia="pl-PL"/>
              </w:rPr>
            </w:pPr>
            <w:r w:rsidRPr="00C1323E">
              <w:rPr>
                <w:rFonts w:ascii="Times New Roman" w:hAnsi="Times New Roman" w:cs="Times New Roman"/>
                <w:spacing w:val="3"/>
                <w:lang w:eastAsia="pl-PL"/>
              </w:rPr>
              <w:br/>
            </w:r>
            <w:r w:rsidR="00A23604" w:rsidRPr="00C1323E">
              <w:rPr>
                <w:rFonts w:ascii="Times New Roman" w:hAnsi="Times New Roman" w:cs="Times New Roman"/>
                <w:b/>
                <w:bCs/>
                <w:spacing w:val="3"/>
                <w:shd w:val="clear" w:color="auto" w:fill="FFFFFF"/>
                <w:lang w:eastAsia="pl-PL"/>
              </w:rPr>
              <w:t xml:space="preserve"> zadania 17 pozycja 1:</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W kolumnie drugiej „opis przedmiotu zamówienia” dla pozycja pierwszej Zamawiający podał opis cewników do hemodializy:</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„Zestaw cewników naczyniowych </w:t>
            </w:r>
            <w:proofErr w:type="spellStart"/>
            <w:r w:rsidR="00A23604" w:rsidRPr="00C1323E">
              <w:rPr>
                <w:rFonts w:ascii="Times New Roman" w:hAnsi="Times New Roman" w:cs="Times New Roman"/>
                <w:spacing w:val="3"/>
                <w:shd w:val="clear" w:color="auto" w:fill="FFFFFF"/>
                <w:lang w:eastAsia="pl-PL"/>
              </w:rPr>
              <w:t>permanetnych</w:t>
            </w:r>
            <w:proofErr w:type="spellEnd"/>
            <w:r w:rsidR="00A23604" w:rsidRPr="00C1323E">
              <w:rPr>
                <w:rFonts w:ascii="Times New Roman" w:hAnsi="Times New Roman" w:cs="Times New Roman"/>
                <w:spacing w:val="3"/>
                <w:shd w:val="clear" w:color="auto" w:fill="FFFFFF"/>
                <w:lang w:eastAsia="pl-PL"/>
              </w:rPr>
              <w:t xml:space="preserve">, </w:t>
            </w:r>
            <w:proofErr w:type="spellStart"/>
            <w:r w:rsidR="00A23604" w:rsidRPr="00C1323E">
              <w:rPr>
                <w:rFonts w:ascii="Times New Roman" w:hAnsi="Times New Roman" w:cs="Times New Roman"/>
                <w:spacing w:val="3"/>
                <w:shd w:val="clear" w:color="auto" w:fill="FFFFFF"/>
                <w:lang w:eastAsia="pl-PL"/>
              </w:rPr>
              <w:t>miekki</w:t>
            </w:r>
            <w:proofErr w:type="spellEnd"/>
            <w:r w:rsidR="00A23604" w:rsidRPr="00C1323E">
              <w:rPr>
                <w:rFonts w:ascii="Times New Roman" w:hAnsi="Times New Roman" w:cs="Times New Roman"/>
                <w:spacing w:val="3"/>
                <w:shd w:val="clear" w:color="auto" w:fill="FFFFFF"/>
                <w:lang w:eastAsia="pl-PL"/>
              </w:rPr>
              <w:t xml:space="preserve"> cewnik wykonany z </w:t>
            </w:r>
            <w:proofErr w:type="spellStart"/>
            <w:r w:rsidR="00A23604" w:rsidRPr="00C1323E">
              <w:rPr>
                <w:rFonts w:ascii="Times New Roman" w:hAnsi="Times New Roman" w:cs="Times New Roman"/>
                <w:spacing w:val="3"/>
                <w:shd w:val="clear" w:color="auto" w:fill="FFFFFF"/>
                <w:lang w:eastAsia="pl-PL"/>
              </w:rPr>
              <w:t>Carbothanu</w:t>
            </w:r>
            <w:proofErr w:type="spellEnd"/>
            <w:r w:rsidR="00A23604" w:rsidRPr="00C1323E">
              <w:rPr>
                <w:rFonts w:ascii="Times New Roman" w:hAnsi="Times New Roman" w:cs="Times New Roman"/>
                <w:spacing w:val="3"/>
                <w:shd w:val="clear" w:color="auto" w:fill="FFFFFF"/>
                <w:lang w:eastAsia="pl-PL"/>
              </w:rPr>
              <w:t xml:space="preserve"> o przepływie min 450 ml/min z mufą dakronową, kształt kanałów "podwójne D", z obłymi szczelinami bocznymi, kształt wylotu cewnika symetryczny" Spiral-</w:t>
            </w:r>
            <w:proofErr w:type="spellStart"/>
            <w:r w:rsidR="00A23604" w:rsidRPr="00C1323E">
              <w:rPr>
                <w:rFonts w:ascii="Times New Roman" w:hAnsi="Times New Roman" w:cs="Times New Roman"/>
                <w:spacing w:val="3"/>
                <w:shd w:val="clear" w:color="auto" w:fill="FFFFFF"/>
                <w:lang w:eastAsia="pl-PL"/>
              </w:rPr>
              <w:t>Z",wolframowy</w:t>
            </w:r>
            <w:proofErr w:type="spellEnd"/>
            <w:r w:rsidR="00A23604" w:rsidRPr="00C1323E">
              <w:rPr>
                <w:rFonts w:ascii="Times New Roman" w:hAnsi="Times New Roman" w:cs="Times New Roman"/>
                <w:spacing w:val="3"/>
                <w:shd w:val="clear" w:color="auto" w:fill="FFFFFF"/>
                <w:lang w:eastAsia="pl-PL"/>
              </w:rPr>
              <w:t xml:space="preserve"> pierścień znacznikowy na końcówce cewnika, silikonowe ramiona, końcówki z laserowym nadrukiem objętości wypełnienia, rozmiar 14,5 Fr </w:t>
            </w:r>
            <w:proofErr w:type="spellStart"/>
            <w:r w:rsidR="00A23604" w:rsidRPr="00C1323E">
              <w:rPr>
                <w:rFonts w:ascii="Times New Roman" w:hAnsi="Times New Roman" w:cs="Times New Roman"/>
                <w:spacing w:val="3"/>
                <w:shd w:val="clear" w:color="auto" w:fill="FFFFFF"/>
                <w:lang w:eastAsia="pl-PL"/>
              </w:rPr>
              <w:t>idł</w:t>
            </w:r>
            <w:proofErr w:type="spellEnd"/>
            <w:r w:rsidR="00A23604" w:rsidRPr="00C1323E">
              <w:rPr>
                <w:rFonts w:ascii="Times New Roman" w:hAnsi="Times New Roman" w:cs="Times New Roman"/>
                <w:spacing w:val="3"/>
                <w:shd w:val="clear" w:color="auto" w:fill="FFFFFF"/>
                <w:lang w:eastAsia="pl-PL"/>
              </w:rPr>
              <w:t xml:space="preserve"> 28/45,33/50”</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Wykonawca zwraca uwagę, że powyższy zapis może stanowić podstawę do unieważnienia postępowania w przedmiotowym Pakiecie , bowiem złożone oferty będą nieporównywalne, a świadczenie wykonawcy niedookreślone. </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Jednocześnie powołując się na sformułowaną w ustawie zasadę zachowania konkurencji i równego traktowania wykonawców wnosimy o dopuszczenie możliwości zaoferowania cewników permanentnych o parametrach nieznacznie różnych od wymaganych, nie wpływających na funkcjonalność : Zestaw z cewnikiem do długoterminowego dostępu naczyniowego do hemodializy W skład zestawu wchodzi:</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1. Cewnik:</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 przekrój 15,5 Fr, </w:t>
            </w:r>
            <w:proofErr w:type="spellStart"/>
            <w:r w:rsidR="00A23604" w:rsidRPr="00C1323E">
              <w:rPr>
                <w:rFonts w:ascii="Times New Roman" w:hAnsi="Times New Roman" w:cs="Times New Roman"/>
                <w:spacing w:val="3"/>
                <w:shd w:val="clear" w:color="auto" w:fill="FFFFFF"/>
                <w:lang w:eastAsia="pl-PL"/>
              </w:rPr>
              <w:t>dwuświatłowy</w:t>
            </w:r>
            <w:proofErr w:type="spellEnd"/>
            <w:r w:rsidR="00A23604" w:rsidRPr="00C1323E">
              <w:rPr>
                <w:rFonts w:ascii="Times New Roman" w:hAnsi="Times New Roman" w:cs="Times New Roman"/>
                <w:spacing w:val="3"/>
                <w:shd w:val="clear" w:color="auto" w:fill="FFFFFF"/>
                <w:lang w:eastAsia="pl-PL"/>
              </w:rPr>
              <w:t>, „podwójne D”,</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długość od mufki: 15, 17, 19, 23, 27, 31, 35, 43, 50 cm</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zakończony niesymetrycznie, różnica 3cm między kanałem żylnym a tętniczym zmniejsza stopień recyrkulacji,</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lastRenderedPageBreak/>
              <w:t>- końcówka cewnika odgięta, zmniejsza ryzyko przylegania do ściany i zakrzepicy,</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osobny kanał dla prowadnicy ułatwiający wprowadzenie cewnika do żyły,</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 posiada mufkę </w:t>
            </w:r>
            <w:proofErr w:type="spellStart"/>
            <w:r w:rsidR="00A23604" w:rsidRPr="00C1323E">
              <w:rPr>
                <w:rFonts w:ascii="Times New Roman" w:hAnsi="Times New Roman" w:cs="Times New Roman"/>
                <w:spacing w:val="3"/>
                <w:shd w:val="clear" w:color="auto" w:fill="FFFFFF"/>
                <w:lang w:eastAsia="pl-PL"/>
              </w:rPr>
              <w:t>poliesterową</w:t>
            </w:r>
            <w:proofErr w:type="spellEnd"/>
            <w:r w:rsidR="00A23604" w:rsidRPr="00C1323E">
              <w:rPr>
                <w:rFonts w:ascii="Times New Roman" w:hAnsi="Times New Roman" w:cs="Times New Roman"/>
                <w:spacing w:val="3"/>
                <w:shd w:val="clear" w:color="auto" w:fill="FFFFFF"/>
                <w:lang w:eastAsia="pl-PL"/>
              </w:rPr>
              <w:t xml:space="preserve"> umożliwiającą optymalne wrastanie tkanki,</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 wykonany z </w:t>
            </w:r>
            <w:proofErr w:type="spellStart"/>
            <w:r w:rsidR="00A23604" w:rsidRPr="00C1323E">
              <w:rPr>
                <w:rFonts w:ascii="Times New Roman" w:hAnsi="Times New Roman" w:cs="Times New Roman"/>
                <w:spacing w:val="3"/>
                <w:shd w:val="clear" w:color="auto" w:fill="FFFFFF"/>
                <w:lang w:eastAsia="pl-PL"/>
              </w:rPr>
              <w:t>durathanu</w:t>
            </w:r>
            <w:proofErr w:type="spellEnd"/>
            <w:r w:rsidR="00A23604" w:rsidRPr="00C1323E">
              <w:rPr>
                <w:rFonts w:ascii="Times New Roman" w:hAnsi="Times New Roman" w:cs="Times New Roman"/>
                <w:spacing w:val="3"/>
                <w:shd w:val="clear" w:color="auto" w:fill="FFFFFF"/>
                <w:lang w:eastAsia="pl-PL"/>
              </w:rPr>
              <w:t>, materiału wytrzymałego, miękkiego, elastycznego, odpornego na środki dezynfekcyjne,</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 końcówki </w:t>
            </w:r>
            <w:proofErr w:type="spellStart"/>
            <w:r w:rsidR="00A23604" w:rsidRPr="00C1323E">
              <w:rPr>
                <w:rFonts w:ascii="Times New Roman" w:hAnsi="Times New Roman" w:cs="Times New Roman"/>
                <w:spacing w:val="3"/>
                <w:shd w:val="clear" w:color="auto" w:fill="FFFFFF"/>
                <w:lang w:eastAsia="pl-PL"/>
              </w:rPr>
              <w:t>luerowskie</w:t>
            </w:r>
            <w:proofErr w:type="spellEnd"/>
            <w:r w:rsidR="00A23604" w:rsidRPr="00C1323E">
              <w:rPr>
                <w:rFonts w:ascii="Times New Roman" w:hAnsi="Times New Roman" w:cs="Times New Roman"/>
                <w:spacing w:val="3"/>
                <w:shd w:val="clear" w:color="auto" w:fill="FFFFFF"/>
                <w:lang w:eastAsia="pl-PL"/>
              </w:rPr>
              <w:t xml:space="preserve"> wykonane z termoplastycznego poliuretanu.</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2. Igła wprowadzająca 18 Ga x 7 cm.</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3. Prowadnica „J”.</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4. Skalpel nr 11.</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5. Rozszerzacze żył: 12 Fr i 14 Fr.</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6. Prowadnik </w:t>
            </w:r>
            <w:proofErr w:type="spellStart"/>
            <w:r w:rsidR="00A23604" w:rsidRPr="00C1323E">
              <w:rPr>
                <w:rFonts w:ascii="Times New Roman" w:hAnsi="Times New Roman" w:cs="Times New Roman"/>
                <w:spacing w:val="3"/>
                <w:shd w:val="clear" w:color="auto" w:fill="FFFFFF"/>
                <w:lang w:eastAsia="pl-PL"/>
              </w:rPr>
              <w:t>rozdzieralny</w:t>
            </w:r>
            <w:proofErr w:type="spellEnd"/>
            <w:r w:rsidR="00A23604" w:rsidRPr="00C1323E">
              <w:rPr>
                <w:rFonts w:ascii="Times New Roman" w:hAnsi="Times New Roman" w:cs="Times New Roman"/>
                <w:spacing w:val="3"/>
                <w:shd w:val="clear" w:color="auto" w:fill="FFFFFF"/>
                <w:lang w:eastAsia="pl-PL"/>
              </w:rPr>
              <w:t xml:space="preserve"> 16 Fr z automatyczną zastawką hemostatyczną minimalizującą ryzyko zatoru powietrznego i krwawienia przy wprowadzaniu cewnika.</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 xml:space="preserve">7. Bagnet do </w:t>
            </w:r>
            <w:proofErr w:type="spellStart"/>
            <w:r w:rsidR="00A23604" w:rsidRPr="00C1323E">
              <w:rPr>
                <w:rFonts w:ascii="Times New Roman" w:hAnsi="Times New Roman" w:cs="Times New Roman"/>
                <w:spacing w:val="3"/>
                <w:shd w:val="clear" w:color="auto" w:fill="FFFFFF"/>
                <w:lang w:eastAsia="pl-PL"/>
              </w:rPr>
              <w:t>tunelizacji</w:t>
            </w:r>
            <w:proofErr w:type="spellEnd"/>
            <w:r w:rsidR="00A23604" w:rsidRPr="00C1323E">
              <w:rPr>
                <w:rFonts w:ascii="Times New Roman" w:hAnsi="Times New Roman" w:cs="Times New Roman"/>
                <w:spacing w:val="3"/>
                <w:shd w:val="clear" w:color="auto" w:fill="FFFFFF"/>
                <w:lang w:eastAsia="pl-PL"/>
              </w:rPr>
              <w:t>.</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8. Opatrunek samoprzylepny.</w:t>
            </w:r>
            <w:r w:rsidR="00A23604" w:rsidRPr="00C1323E">
              <w:rPr>
                <w:rFonts w:ascii="Times New Roman" w:hAnsi="Times New Roman" w:cs="Times New Roman"/>
                <w:spacing w:val="3"/>
                <w:lang w:eastAsia="pl-PL"/>
              </w:rPr>
              <w:br/>
            </w:r>
            <w:r w:rsidR="00A23604" w:rsidRPr="00C1323E">
              <w:rPr>
                <w:rFonts w:ascii="Times New Roman" w:hAnsi="Times New Roman" w:cs="Times New Roman"/>
                <w:spacing w:val="3"/>
                <w:shd w:val="clear" w:color="auto" w:fill="FFFFFF"/>
                <w:lang w:eastAsia="pl-PL"/>
              </w:rPr>
              <w:t>9. Nasadki iniekcyjne 2 szt.</w:t>
            </w:r>
          </w:p>
          <w:p w:rsidR="00D061E3" w:rsidRPr="00C1323E" w:rsidRDefault="00D061E3" w:rsidP="00A96594">
            <w:pPr>
              <w:autoSpaceDE w:val="0"/>
              <w:autoSpaceDN w:val="0"/>
              <w:adjustRightInd w:val="0"/>
              <w:spacing w:after="0" w:line="240" w:lineRule="auto"/>
              <w:rPr>
                <w:rFonts w:ascii="Times New Roman" w:hAnsi="Times New Roman" w:cs="Times New Roman"/>
                <w:color w:val="000000"/>
              </w:rPr>
            </w:pPr>
          </w:p>
          <w:p w:rsidR="00A96594" w:rsidRPr="00C1323E" w:rsidRDefault="00A96594"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061E3" w:rsidRPr="00C1323E" w:rsidRDefault="00C1323E" w:rsidP="00A9659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spacing w:val="3"/>
                <w:shd w:val="clear" w:color="auto" w:fill="FFFFFF"/>
                <w:lang w:eastAsia="pl-PL"/>
              </w:rPr>
              <w:t>Zamawiający oczekuje  dostawy produktu – „</w:t>
            </w:r>
            <w:r w:rsidR="00D061E3" w:rsidRPr="00C1323E">
              <w:rPr>
                <w:rFonts w:ascii="Times New Roman" w:hAnsi="Times New Roman" w:cs="Times New Roman"/>
                <w:spacing w:val="3"/>
                <w:shd w:val="clear" w:color="auto" w:fill="FFFFFF"/>
                <w:lang w:eastAsia="pl-PL"/>
              </w:rPr>
              <w:t xml:space="preserve">Zestaw cewników naczyniowych </w:t>
            </w:r>
            <w:proofErr w:type="spellStart"/>
            <w:r w:rsidR="00D061E3" w:rsidRPr="00C1323E">
              <w:rPr>
                <w:rFonts w:ascii="Times New Roman" w:hAnsi="Times New Roman" w:cs="Times New Roman"/>
                <w:spacing w:val="3"/>
                <w:shd w:val="clear" w:color="auto" w:fill="FFFFFF"/>
                <w:lang w:eastAsia="pl-PL"/>
              </w:rPr>
              <w:t>permanetnych</w:t>
            </w:r>
            <w:proofErr w:type="spellEnd"/>
            <w:r w:rsidR="00D061E3" w:rsidRPr="00C1323E">
              <w:rPr>
                <w:rFonts w:ascii="Times New Roman" w:hAnsi="Times New Roman" w:cs="Times New Roman"/>
                <w:spacing w:val="3"/>
                <w:shd w:val="clear" w:color="auto" w:fill="FFFFFF"/>
                <w:lang w:eastAsia="pl-PL"/>
              </w:rPr>
              <w:t xml:space="preserve">, </w:t>
            </w:r>
            <w:proofErr w:type="spellStart"/>
            <w:r w:rsidR="00D061E3" w:rsidRPr="00C1323E">
              <w:rPr>
                <w:rFonts w:ascii="Times New Roman" w:hAnsi="Times New Roman" w:cs="Times New Roman"/>
                <w:spacing w:val="3"/>
                <w:shd w:val="clear" w:color="auto" w:fill="FFFFFF"/>
                <w:lang w:eastAsia="pl-PL"/>
              </w:rPr>
              <w:t>miekki</w:t>
            </w:r>
            <w:proofErr w:type="spellEnd"/>
            <w:r w:rsidR="00D061E3" w:rsidRPr="00C1323E">
              <w:rPr>
                <w:rFonts w:ascii="Times New Roman" w:hAnsi="Times New Roman" w:cs="Times New Roman"/>
                <w:spacing w:val="3"/>
                <w:shd w:val="clear" w:color="auto" w:fill="FFFFFF"/>
                <w:lang w:eastAsia="pl-PL"/>
              </w:rPr>
              <w:t xml:space="preserve"> cewnik wykonany z </w:t>
            </w:r>
            <w:proofErr w:type="spellStart"/>
            <w:r w:rsidR="00D061E3" w:rsidRPr="00C1323E">
              <w:rPr>
                <w:rFonts w:ascii="Times New Roman" w:hAnsi="Times New Roman" w:cs="Times New Roman"/>
                <w:spacing w:val="3"/>
                <w:shd w:val="clear" w:color="auto" w:fill="FFFFFF"/>
                <w:lang w:eastAsia="pl-PL"/>
              </w:rPr>
              <w:t>Carbothanu</w:t>
            </w:r>
            <w:proofErr w:type="spellEnd"/>
            <w:r w:rsidR="00D061E3" w:rsidRPr="00C1323E">
              <w:rPr>
                <w:rFonts w:ascii="Times New Roman" w:hAnsi="Times New Roman" w:cs="Times New Roman"/>
                <w:spacing w:val="3"/>
                <w:shd w:val="clear" w:color="auto" w:fill="FFFFFF"/>
                <w:lang w:eastAsia="pl-PL"/>
              </w:rPr>
              <w:t xml:space="preserve"> o przepływie min 450 ml/min z mufą dakronową, kształt kanałów "podwójne D", z obłymi szczelinami bocznymi, kształt wylotu cewnika symetryczny" Spiral-</w:t>
            </w:r>
            <w:proofErr w:type="spellStart"/>
            <w:r w:rsidR="00D061E3" w:rsidRPr="00C1323E">
              <w:rPr>
                <w:rFonts w:ascii="Times New Roman" w:hAnsi="Times New Roman" w:cs="Times New Roman"/>
                <w:spacing w:val="3"/>
                <w:shd w:val="clear" w:color="auto" w:fill="FFFFFF"/>
                <w:lang w:eastAsia="pl-PL"/>
              </w:rPr>
              <w:t>Z",wolframowy</w:t>
            </w:r>
            <w:proofErr w:type="spellEnd"/>
            <w:r w:rsidR="00D061E3" w:rsidRPr="00C1323E">
              <w:rPr>
                <w:rFonts w:ascii="Times New Roman" w:hAnsi="Times New Roman" w:cs="Times New Roman"/>
                <w:spacing w:val="3"/>
                <w:shd w:val="clear" w:color="auto" w:fill="FFFFFF"/>
                <w:lang w:eastAsia="pl-PL"/>
              </w:rPr>
              <w:t xml:space="preserve"> pierścień znacznikowy na końcówce cewnika, silikonowe ramiona, końcówki z laserowym nadrukiem objętości wypełnienia,</w:t>
            </w:r>
            <w:r w:rsidRPr="00C1323E">
              <w:rPr>
                <w:rFonts w:ascii="Times New Roman" w:hAnsi="Times New Roman" w:cs="Times New Roman"/>
                <w:spacing w:val="3"/>
                <w:shd w:val="clear" w:color="auto" w:fill="FFFFFF"/>
                <w:lang w:eastAsia="pl-PL"/>
              </w:rPr>
              <w:t xml:space="preserve"> rozmiar 14,5 Fr i </w:t>
            </w:r>
            <w:proofErr w:type="spellStart"/>
            <w:r w:rsidRPr="00C1323E">
              <w:rPr>
                <w:rFonts w:ascii="Times New Roman" w:hAnsi="Times New Roman" w:cs="Times New Roman"/>
                <w:spacing w:val="3"/>
                <w:shd w:val="clear" w:color="auto" w:fill="FFFFFF"/>
                <w:lang w:eastAsia="pl-PL"/>
              </w:rPr>
              <w:t>dł</w:t>
            </w:r>
            <w:proofErr w:type="spellEnd"/>
            <w:r w:rsidRPr="00C1323E">
              <w:rPr>
                <w:rFonts w:ascii="Times New Roman" w:hAnsi="Times New Roman" w:cs="Times New Roman"/>
                <w:spacing w:val="3"/>
                <w:shd w:val="clear" w:color="auto" w:fill="FFFFFF"/>
                <w:lang w:eastAsia="pl-PL"/>
              </w:rPr>
              <w:t xml:space="preserve"> 28/45,33/50”</w:t>
            </w:r>
            <w:r w:rsidRPr="00C1323E">
              <w:rPr>
                <w:rFonts w:ascii="Times New Roman" w:hAnsi="Times New Roman" w:cs="Times New Roman"/>
                <w:spacing w:val="3"/>
                <w:lang w:eastAsia="pl-PL"/>
              </w:rPr>
              <w:br/>
            </w:r>
          </w:p>
          <w:p w:rsidR="00A23604" w:rsidRPr="00C1323E" w:rsidRDefault="00A23604" w:rsidP="000D2E1C">
            <w:pPr>
              <w:spacing w:after="0" w:line="240" w:lineRule="auto"/>
              <w:rPr>
                <w:rFonts w:ascii="Times New Roman" w:hAnsi="Times New Roman" w:cs="Times New Roman"/>
                <w:lang w:eastAsia="pl-PL"/>
              </w:rPr>
            </w:pPr>
            <w:r w:rsidRPr="00C1323E">
              <w:rPr>
                <w:rFonts w:ascii="Times New Roman" w:hAnsi="Times New Roman" w:cs="Times New Roman"/>
                <w:spacing w:val="3"/>
                <w:lang w:eastAsia="pl-PL"/>
              </w:rPr>
              <w:br/>
            </w:r>
            <w:r w:rsidRPr="00C1323E">
              <w:rPr>
                <w:rFonts w:ascii="Times New Roman" w:hAnsi="Times New Roman" w:cs="Times New Roman"/>
                <w:spacing w:val="3"/>
                <w:lang w:eastAsia="pl-PL"/>
              </w:rPr>
              <w:br/>
            </w:r>
            <w:r w:rsidRPr="00C1323E">
              <w:rPr>
                <w:rFonts w:ascii="Times New Roman" w:hAnsi="Times New Roman" w:cs="Times New Roman"/>
                <w:b/>
                <w:bCs/>
                <w:spacing w:val="3"/>
                <w:shd w:val="clear" w:color="auto" w:fill="FFFFFF"/>
                <w:lang w:eastAsia="pl-PL"/>
              </w:rPr>
              <w:t>zadania 17 pozycja 1 :</w:t>
            </w:r>
            <w:r w:rsidRPr="00C1323E">
              <w:rPr>
                <w:rFonts w:ascii="Times New Roman" w:hAnsi="Times New Roman" w:cs="Times New Roman"/>
                <w:spacing w:val="3"/>
                <w:lang w:eastAsia="pl-PL"/>
              </w:rPr>
              <w:br/>
            </w:r>
            <w:r w:rsidRPr="00C1323E">
              <w:rPr>
                <w:rFonts w:ascii="Times New Roman" w:hAnsi="Times New Roman" w:cs="Times New Roman"/>
                <w:spacing w:val="3"/>
                <w:lang w:eastAsia="pl-PL"/>
              </w:rPr>
              <w:br/>
            </w:r>
            <w:r w:rsidRPr="00C1323E">
              <w:rPr>
                <w:rFonts w:ascii="Times New Roman" w:hAnsi="Times New Roman" w:cs="Times New Roman"/>
                <w:spacing w:val="3"/>
                <w:shd w:val="clear" w:color="auto" w:fill="FFFFFF"/>
                <w:lang w:eastAsia="pl-PL"/>
              </w:rPr>
              <w:t xml:space="preserve">Zamawiający nie wskazał na czym polegać ma równoważność dlatego </w:t>
            </w:r>
            <w:r w:rsidRPr="00C1323E">
              <w:rPr>
                <w:rFonts w:ascii="Times New Roman" w:hAnsi="Times New Roman" w:cs="Times New Roman"/>
                <w:spacing w:val="3"/>
                <w:shd w:val="clear" w:color="auto" w:fill="FFFFFF"/>
                <w:lang w:eastAsia="pl-PL"/>
              </w:rPr>
              <w:br/>
              <w:t>W przypadku negatywnej odpowiedzi prosimy o uzasadnienie merytoryczne decyzji Zamawiającego.</w:t>
            </w:r>
            <w:r w:rsidRPr="00C1323E">
              <w:rPr>
                <w:rFonts w:ascii="Times New Roman" w:hAnsi="Times New Roman" w:cs="Times New Roman"/>
                <w:lang w:eastAsia="pl-PL"/>
              </w:rPr>
              <w:br/>
              <w:t> </w:t>
            </w:r>
          </w:p>
        </w:tc>
      </w:tr>
    </w:tbl>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lastRenderedPageBreak/>
        <w:t>Wyjaśnienie:</w:t>
      </w:r>
    </w:p>
    <w:p w:rsidR="00C1323E" w:rsidRPr="00C1323E" w:rsidRDefault="00C1323E"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Należy  zaproponować produkt o parametrach nie gorszych niż</w:t>
      </w:r>
      <w:r>
        <w:rPr>
          <w:rFonts w:ascii="Times New Roman" w:hAnsi="Times New Roman" w:cs="Times New Roman"/>
          <w:color w:val="000000"/>
        </w:rPr>
        <w:t xml:space="preserve"> opisanych w zadaniu 17</w:t>
      </w:r>
      <w:r w:rsidRPr="00C1323E">
        <w:rPr>
          <w:rFonts w:ascii="Times New Roman" w:hAnsi="Times New Roman" w:cs="Times New Roman"/>
          <w:color w:val="000000"/>
        </w:rPr>
        <w:t xml:space="preserve"> poz.1.</w:t>
      </w:r>
    </w:p>
    <w:p w:rsidR="00023BA3" w:rsidRPr="00C1323E" w:rsidRDefault="00023BA3" w:rsidP="00023BA3">
      <w:pPr>
        <w:rPr>
          <w:rFonts w:ascii="Times New Roman" w:hAnsi="Times New Roman" w:cs="Times New Roman"/>
          <w:sz w:val="16"/>
          <w:u w:val="single"/>
        </w:rPr>
      </w:pPr>
    </w:p>
    <w:p w:rsidR="00C47AEE" w:rsidRPr="00C1323E" w:rsidRDefault="00C47AEE" w:rsidP="00C47AEE">
      <w:pPr>
        <w:adjustRightInd w:val="0"/>
        <w:spacing w:before="100" w:beforeAutospacing="1" w:after="0" w:line="240" w:lineRule="auto"/>
        <w:jc w:val="both"/>
        <w:rPr>
          <w:rFonts w:ascii="Times New Roman" w:hAnsi="Times New Roman" w:cs="Times New Roman"/>
          <w:lang w:eastAsia="pl-PL"/>
        </w:rPr>
      </w:pPr>
      <w:r w:rsidRPr="00C1323E">
        <w:rPr>
          <w:rFonts w:ascii="Times New Roman" w:hAnsi="Times New Roman" w:cs="Times New Roman"/>
          <w:lang w:eastAsia="pl-PL"/>
        </w:rPr>
        <w:t xml:space="preserve">Czy Zamawiający w pozycji  1 zadanie 17 dopuści do postępowania  cewnik </w:t>
      </w:r>
      <w:proofErr w:type="spellStart"/>
      <w:r w:rsidRPr="00C1323E">
        <w:rPr>
          <w:rFonts w:ascii="Times New Roman" w:hAnsi="Times New Roman" w:cs="Times New Roman"/>
          <w:lang w:eastAsia="pl-PL"/>
        </w:rPr>
        <w:t>dwuświatłowy</w:t>
      </w:r>
      <w:proofErr w:type="spellEnd"/>
      <w:r w:rsidRPr="00C1323E">
        <w:rPr>
          <w:rFonts w:ascii="Times New Roman" w:hAnsi="Times New Roman" w:cs="Times New Roman"/>
          <w:lang w:eastAsia="pl-PL"/>
        </w:rPr>
        <w:t xml:space="preserve">  długoterminowy  poliuretanowy </w:t>
      </w:r>
      <w:proofErr w:type="spellStart"/>
      <w:r w:rsidRPr="00C1323E">
        <w:rPr>
          <w:rFonts w:ascii="Times New Roman" w:hAnsi="Times New Roman" w:cs="Times New Roman"/>
          <w:lang w:eastAsia="pl-PL"/>
        </w:rPr>
        <w:t>Evolution</w:t>
      </w:r>
      <w:proofErr w:type="spellEnd"/>
      <w:r w:rsidRPr="00C1323E">
        <w:rPr>
          <w:rFonts w:ascii="Times New Roman" w:hAnsi="Times New Roman" w:cs="Times New Roman"/>
          <w:lang w:eastAsia="pl-PL"/>
        </w:rPr>
        <w:t xml:space="preserve"> </w:t>
      </w:r>
      <w:proofErr w:type="spellStart"/>
      <w:r w:rsidRPr="00C1323E">
        <w:rPr>
          <w:rFonts w:ascii="Times New Roman" w:hAnsi="Times New Roman" w:cs="Times New Roman"/>
          <w:lang w:eastAsia="pl-PL"/>
        </w:rPr>
        <w:t>Flow</w:t>
      </w:r>
      <w:proofErr w:type="spellEnd"/>
      <w:r w:rsidRPr="00C1323E">
        <w:rPr>
          <w:rFonts w:ascii="Times New Roman" w:hAnsi="Times New Roman" w:cs="Times New Roman"/>
          <w:lang w:eastAsia="pl-PL"/>
        </w:rPr>
        <w:t xml:space="preserve"> do implantacji metodą wsteczną (</w:t>
      </w:r>
      <w:proofErr w:type="spellStart"/>
      <w:r w:rsidRPr="00C1323E">
        <w:rPr>
          <w:rFonts w:ascii="Times New Roman" w:hAnsi="Times New Roman" w:cs="Times New Roman"/>
          <w:lang w:eastAsia="pl-PL"/>
        </w:rPr>
        <w:t>retrograde</w:t>
      </w:r>
      <w:proofErr w:type="spellEnd"/>
      <w:r w:rsidRPr="00C1323E">
        <w:rPr>
          <w:rFonts w:ascii="Times New Roman" w:hAnsi="Times New Roman" w:cs="Times New Roman"/>
          <w:lang w:eastAsia="pl-PL"/>
        </w:rPr>
        <w:t>)    z opatentowaną konstrukcją końcówki, która umożliwia proste i precyzyjne umiejscowienie końcówki w prawym przedsionku, o stopniu recyrkulacji poniżej 1%, średnica 15,5 FR i  długości cewnika:    28/49 cm, 33/54 cm  do wyboru przez Zamawiającego?</w:t>
      </w:r>
    </w:p>
    <w:p w:rsidR="00C47AEE" w:rsidRPr="00C1323E" w:rsidRDefault="00C47AEE" w:rsidP="00C47AEE">
      <w:pPr>
        <w:adjustRightInd w:val="0"/>
        <w:spacing w:before="100" w:beforeAutospacing="1" w:after="0" w:line="240" w:lineRule="auto"/>
        <w:jc w:val="both"/>
        <w:rPr>
          <w:rFonts w:ascii="Times New Roman" w:hAnsi="Times New Roman" w:cs="Times New Roman"/>
          <w:lang w:eastAsia="pl-PL"/>
        </w:rPr>
      </w:pPr>
      <w:r w:rsidRPr="00C1323E">
        <w:rPr>
          <w:rFonts w:ascii="Times New Roman" w:hAnsi="Times New Roman" w:cs="Times New Roman"/>
          <w:lang w:eastAsia="pl-PL"/>
        </w:rPr>
        <w:t>Charakterystyka zestawu:</w:t>
      </w:r>
    </w:p>
    <w:p w:rsidR="00C47AEE" w:rsidRPr="00C1323E" w:rsidRDefault="00C47AEE" w:rsidP="00BE4924">
      <w:pPr>
        <w:adjustRightInd w:val="0"/>
        <w:spacing w:after="0" w:line="240" w:lineRule="auto"/>
        <w:jc w:val="both"/>
        <w:rPr>
          <w:rFonts w:ascii="Times New Roman" w:hAnsi="Times New Roman" w:cs="Times New Roman"/>
          <w:lang w:eastAsia="pl-PL"/>
        </w:rPr>
      </w:pPr>
      <w:r w:rsidRPr="00C1323E">
        <w:rPr>
          <w:rFonts w:ascii="Times New Roman" w:hAnsi="Times New Roman" w:cs="Times New Roman"/>
          <w:lang w:eastAsia="pl-PL"/>
        </w:rPr>
        <w:t xml:space="preserve">- </w:t>
      </w:r>
      <w:proofErr w:type="spellStart"/>
      <w:r w:rsidRPr="00C1323E">
        <w:rPr>
          <w:rFonts w:ascii="Times New Roman" w:hAnsi="Times New Roman" w:cs="Times New Roman"/>
          <w:lang w:eastAsia="pl-PL"/>
        </w:rPr>
        <w:t>radiocieniujący</w:t>
      </w:r>
      <w:proofErr w:type="spellEnd"/>
      <w:r w:rsidRPr="00C1323E">
        <w:rPr>
          <w:rFonts w:ascii="Times New Roman" w:hAnsi="Times New Roman" w:cs="Times New Roman"/>
          <w:lang w:eastAsia="pl-PL"/>
        </w:rPr>
        <w:t xml:space="preserve"> cewnik</w:t>
      </w:r>
    </w:p>
    <w:p w:rsidR="00C47AEE" w:rsidRPr="00C1323E" w:rsidRDefault="00C47AEE" w:rsidP="00BE4924">
      <w:pPr>
        <w:adjustRightInd w:val="0"/>
        <w:spacing w:after="0" w:line="240" w:lineRule="auto"/>
        <w:jc w:val="both"/>
        <w:rPr>
          <w:rFonts w:ascii="Times New Roman" w:hAnsi="Times New Roman" w:cs="Times New Roman"/>
          <w:lang w:eastAsia="pl-PL"/>
        </w:rPr>
      </w:pPr>
      <w:r w:rsidRPr="00C1323E">
        <w:rPr>
          <w:rFonts w:ascii="Times New Roman" w:hAnsi="Times New Roman" w:cs="Times New Roman"/>
          <w:lang w:eastAsia="pl-PL"/>
        </w:rPr>
        <w:t>- zastosowana technika  typu „</w:t>
      </w:r>
      <w:proofErr w:type="spellStart"/>
      <w:r w:rsidRPr="00C1323E">
        <w:rPr>
          <w:rFonts w:ascii="Times New Roman" w:hAnsi="Times New Roman" w:cs="Times New Roman"/>
          <w:lang w:eastAsia="pl-PL"/>
        </w:rPr>
        <w:t>Over</w:t>
      </w:r>
      <w:proofErr w:type="spellEnd"/>
      <w:r w:rsidRPr="00C1323E">
        <w:rPr>
          <w:rFonts w:ascii="Times New Roman" w:hAnsi="Times New Roman" w:cs="Times New Roman"/>
          <w:lang w:eastAsia="pl-PL"/>
        </w:rPr>
        <w:t xml:space="preserve"> The </w:t>
      </w:r>
      <w:proofErr w:type="spellStart"/>
      <w:r w:rsidRPr="00C1323E">
        <w:rPr>
          <w:rFonts w:ascii="Times New Roman" w:hAnsi="Times New Roman" w:cs="Times New Roman"/>
          <w:lang w:eastAsia="pl-PL"/>
        </w:rPr>
        <w:t>Wire</w:t>
      </w:r>
      <w:proofErr w:type="spellEnd"/>
      <w:r w:rsidRPr="00C1323E">
        <w:rPr>
          <w:rFonts w:ascii="Times New Roman" w:hAnsi="Times New Roman" w:cs="Times New Roman"/>
          <w:lang w:eastAsia="pl-PL"/>
        </w:rPr>
        <w:t xml:space="preserve">” -   bez </w:t>
      </w:r>
      <w:proofErr w:type="spellStart"/>
      <w:r w:rsidRPr="00C1323E">
        <w:rPr>
          <w:rFonts w:ascii="Times New Roman" w:hAnsi="Times New Roman" w:cs="Times New Roman"/>
          <w:lang w:eastAsia="pl-PL"/>
        </w:rPr>
        <w:t>rozrywalnej</w:t>
      </w:r>
      <w:proofErr w:type="spellEnd"/>
      <w:r w:rsidRPr="00C1323E">
        <w:rPr>
          <w:rFonts w:ascii="Times New Roman" w:hAnsi="Times New Roman" w:cs="Times New Roman"/>
          <w:lang w:eastAsia="pl-PL"/>
        </w:rPr>
        <w:t xml:space="preserve"> koszulki</w:t>
      </w:r>
    </w:p>
    <w:p w:rsidR="00C47AEE" w:rsidRPr="00C1323E" w:rsidRDefault="00C47AEE" w:rsidP="00BE4924">
      <w:pPr>
        <w:adjustRightInd w:val="0"/>
        <w:spacing w:after="0" w:line="240" w:lineRule="auto"/>
        <w:jc w:val="both"/>
        <w:rPr>
          <w:rFonts w:ascii="Times New Roman" w:hAnsi="Times New Roman" w:cs="Times New Roman"/>
          <w:lang w:eastAsia="pl-PL"/>
        </w:rPr>
      </w:pPr>
      <w:r w:rsidRPr="00C1323E">
        <w:rPr>
          <w:rFonts w:ascii="Times New Roman" w:hAnsi="Times New Roman" w:cs="Times New Roman"/>
          <w:lang w:eastAsia="pl-PL"/>
        </w:rPr>
        <w:t>- silikonowe przedłużki</w:t>
      </w:r>
    </w:p>
    <w:p w:rsidR="00C47AEE" w:rsidRPr="00C1323E" w:rsidRDefault="00C47AEE" w:rsidP="00BE4924">
      <w:pPr>
        <w:adjustRightInd w:val="0"/>
        <w:spacing w:after="0" w:line="240" w:lineRule="auto"/>
        <w:jc w:val="both"/>
        <w:rPr>
          <w:rFonts w:ascii="Times New Roman" w:hAnsi="Times New Roman" w:cs="Times New Roman"/>
          <w:lang w:eastAsia="pl-PL"/>
        </w:rPr>
      </w:pPr>
      <w:r w:rsidRPr="00C1323E">
        <w:rPr>
          <w:rFonts w:ascii="Times New Roman" w:hAnsi="Times New Roman" w:cs="Times New Roman"/>
          <w:lang w:eastAsia="pl-PL"/>
        </w:rPr>
        <w:t>- złącze typu PEEK odporne na ekstremalne obciążenia  chemiczne i mechaniczne</w:t>
      </w:r>
    </w:p>
    <w:p w:rsidR="00C47AEE" w:rsidRPr="00C1323E" w:rsidRDefault="00C47AEE" w:rsidP="00BE4924">
      <w:pPr>
        <w:adjustRightInd w:val="0"/>
        <w:spacing w:after="0" w:line="240" w:lineRule="auto"/>
        <w:jc w:val="both"/>
        <w:rPr>
          <w:rFonts w:ascii="Times New Roman" w:hAnsi="Times New Roman" w:cs="Times New Roman"/>
          <w:lang w:eastAsia="pl-PL"/>
        </w:rPr>
      </w:pPr>
      <w:r w:rsidRPr="00C1323E">
        <w:rPr>
          <w:rFonts w:ascii="Times New Roman" w:hAnsi="Times New Roman" w:cs="Times New Roman"/>
          <w:lang w:eastAsia="pl-PL"/>
        </w:rPr>
        <w:t>- zacisk  na cewnik ze skrzydełkami do mocowania na skórze</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wskaźniki wypełnienia, rozmiar i długość</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kompatybilny z MRI</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xml:space="preserve">- odporna na odkształcenia prowadnica „J”     z  wysoką zawartością  tytanu zapewniająca wyjątkowo wysoką elastyczność i odporność na odkształcenia , dodatkowy komfort zapewnia powłoka z PTFE, która gwarantuje gładką powierzchnię i najwyższy poślizg </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adapter wypełniający</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zacisk cewnika  ze skrzydełkami do mocowania na skórze</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igła wprowadzająca 18G</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rozszerzadła 12 Fr i 16 Fr</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nasadki iniekcyjne Luer Lock</w:t>
      </w:r>
    </w:p>
    <w:p w:rsidR="00C47AEE" w:rsidRPr="00C1323E" w:rsidRDefault="00C47AEE" w:rsidP="00BE4924">
      <w:pPr>
        <w:adjustRightInd w:val="0"/>
        <w:spacing w:after="0" w:line="240" w:lineRule="auto"/>
        <w:rPr>
          <w:rFonts w:ascii="Times New Roman" w:hAnsi="Times New Roman" w:cs="Times New Roman"/>
          <w:lang w:eastAsia="pl-PL"/>
        </w:rPr>
      </w:pPr>
      <w:r w:rsidRPr="00C1323E">
        <w:rPr>
          <w:rFonts w:ascii="Times New Roman" w:hAnsi="Times New Roman" w:cs="Times New Roman"/>
          <w:lang w:eastAsia="pl-PL"/>
        </w:rPr>
        <w:t>- kleszczyki – 2 szt.</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023BA3" w:rsidRPr="00C1323E" w:rsidRDefault="00C1323E" w:rsidP="00023BA3">
      <w:pPr>
        <w:rPr>
          <w:rFonts w:ascii="Times New Roman" w:hAnsi="Times New Roman" w:cs="Times New Roman"/>
        </w:rPr>
      </w:pPr>
      <w:r w:rsidRPr="00C1323E">
        <w:rPr>
          <w:rFonts w:ascii="Times New Roman" w:hAnsi="Times New Roman" w:cs="Times New Roman"/>
        </w:rPr>
        <w:t>Zamawiający nie dopuszcza</w:t>
      </w: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10-13</w:t>
      </w: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Czy Zamawiający wyrazi zgodę na zaoferowanie strzykawek z mlecznym tłokiem ?</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lastRenderedPageBreak/>
        <w:t>Wyjaśnienie:</w:t>
      </w:r>
    </w:p>
    <w:p w:rsidR="001F589A" w:rsidRPr="00C1323E" w:rsidRDefault="001F589A"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10-13</w:t>
      </w:r>
    </w:p>
    <w:p w:rsidR="00C47AEE" w:rsidRPr="00C1323E" w:rsidRDefault="00C47AEE" w:rsidP="00C47AEE">
      <w:pPr>
        <w:rPr>
          <w:rFonts w:ascii="Times New Roman" w:hAnsi="Times New Roman" w:cs="Times New Roman"/>
          <w:color w:val="000000"/>
        </w:rPr>
      </w:pPr>
      <w:r w:rsidRPr="00C1323E">
        <w:rPr>
          <w:rFonts w:ascii="Times New Roman" w:hAnsi="Times New Roman" w:cs="Times New Roman"/>
          <w:color w:val="000000"/>
        </w:rPr>
        <w:t xml:space="preserve">Czy Zmawiający wymaga zaoferowania strzykawek pozbawionych </w:t>
      </w:r>
      <w:proofErr w:type="spellStart"/>
      <w:r w:rsidRPr="00C1323E">
        <w:rPr>
          <w:rFonts w:ascii="Times New Roman" w:hAnsi="Times New Roman" w:cs="Times New Roman"/>
          <w:color w:val="000000"/>
        </w:rPr>
        <w:t>ftalanów</w:t>
      </w:r>
      <w:proofErr w:type="spellEnd"/>
      <w:r w:rsidRPr="00C1323E">
        <w:rPr>
          <w:rFonts w:ascii="Times New Roman" w:hAnsi="Times New Roman" w:cs="Times New Roman"/>
          <w:color w:val="000000"/>
        </w:rPr>
        <w:t>, z informacja o ich braku na opakowaniu jednostkowym?</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1F589A" w:rsidRPr="00C1323E" w:rsidRDefault="001F589A"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10-13</w:t>
      </w:r>
    </w:p>
    <w:p w:rsidR="00C47AEE" w:rsidRPr="00C1323E" w:rsidRDefault="00C47AEE" w:rsidP="00C47AEE">
      <w:pPr>
        <w:rPr>
          <w:rFonts w:ascii="Times New Roman" w:hAnsi="Times New Roman" w:cs="Times New Roman"/>
          <w:color w:val="000000"/>
        </w:rPr>
      </w:pPr>
      <w:r w:rsidRPr="00C1323E">
        <w:rPr>
          <w:rFonts w:ascii="Times New Roman" w:hAnsi="Times New Roman" w:cs="Times New Roman"/>
          <w:color w:val="000000"/>
        </w:rPr>
        <w:t>Czy Zmawiający oczekuje zaoferowania strzykawek z podwójną skalą pomiarową?</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1F589A" w:rsidRPr="00C1323E" w:rsidRDefault="001F589A"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10-13</w:t>
      </w:r>
    </w:p>
    <w:p w:rsidR="00C47AEE" w:rsidRPr="00C1323E" w:rsidRDefault="00C47AEE" w:rsidP="00C47AEE">
      <w:pPr>
        <w:rPr>
          <w:rFonts w:ascii="Times New Roman" w:hAnsi="Times New Roman" w:cs="Times New Roman"/>
          <w:color w:val="000000"/>
        </w:rPr>
      </w:pPr>
      <w:r w:rsidRPr="00C1323E">
        <w:rPr>
          <w:rFonts w:ascii="Times New Roman" w:hAnsi="Times New Roman" w:cs="Times New Roman"/>
          <w:color w:val="000000"/>
        </w:rPr>
        <w:t>Czy Zmawiający oczekuje zaoferowania strzykawek posiadających podwójne zabezpieczenie przed wypadnięciem tłoka?</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1F589A" w:rsidRPr="00C1323E" w:rsidRDefault="001F589A"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49</w:t>
      </w: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Czy Zamawiający wyrazi zgodę na wycenę koreczków za opakowanie a=100szt., z dokładnym przeliczeniem ilości, z zaokrągleniem w górę do pełnych opakowań?.</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1F589A" w:rsidRPr="00C1323E" w:rsidRDefault="001F589A"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 poz. 26,50</w:t>
      </w:r>
    </w:p>
    <w:p w:rsidR="00C47AEE" w:rsidRPr="00C1323E" w:rsidRDefault="00C47AEE" w:rsidP="00C47AEE">
      <w:pPr>
        <w:pStyle w:val="Bezodstpw"/>
        <w:jc w:val="both"/>
        <w:rPr>
          <w:rFonts w:ascii="Times New Roman" w:hAnsi="Times New Roman" w:cs="Times New Roman"/>
          <w:b/>
          <w:bCs/>
        </w:rPr>
      </w:pPr>
      <w:r w:rsidRPr="00C1323E">
        <w:rPr>
          <w:rFonts w:ascii="Times New Roman" w:hAnsi="Times New Roman" w:cs="Times New Roman"/>
          <w:spacing w:val="4"/>
        </w:rPr>
        <w:t xml:space="preserve">Czy </w:t>
      </w:r>
      <w:r w:rsidRPr="00C1323E">
        <w:rPr>
          <w:rFonts w:ascii="Times New Roman" w:hAnsi="Times New Roman" w:cs="Times New Roman"/>
        </w:rPr>
        <w:t>Zamawiający wymaga opakowaniu jednostkowym była zawarta informacja o pozostałości zalegającej?.</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1F589A" w:rsidRPr="00C1323E" w:rsidRDefault="003142E7"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C47AEE" w:rsidRPr="00C1323E" w:rsidRDefault="00C47AEE" w:rsidP="00C47AEE">
      <w:pPr>
        <w:rPr>
          <w:rFonts w:ascii="Times New Roman" w:hAnsi="Times New Roman" w:cs="Times New Roman"/>
          <w:color w:val="000000"/>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4 poz. 1</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 xml:space="preserve">Zamawiający wyrazi zgodę na zaoferowanie cewnik </w:t>
      </w:r>
      <w:proofErr w:type="spellStart"/>
      <w:r w:rsidRPr="00C1323E">
        <w:rPr>
          <w:rFonts w:ascii="Times New Roman" w:hAnsi="Times New Roman" w:cs="Times New Roman"/>
        </w:rPr>
        <w:t>Foleya</w:t>
      </w:r>
      <w:proofErr w:type="spellEnd"/>
      <w:r w:rsidRPr="00C1323E">
        <w:rPr>
          <w:rFonts w:ascii="Times New Roman" w:hAnsi="Times New Roman" w:cs="Times New Roman"/>
        </w:rPr>
        <w:t xml:space="preserve"> sterylizowanych tlenkiem etylenu ?</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3142E7" w:rsidRPr="00C1323E" w:rsidRDefault="003142E7"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w:t>
      </w:r>
    </w:p>
    <w:p w:rsidR="00C47AEE" w:rsidRPr="00C1323E" w:rsidRDefault="00C47AEE" w:rsidP="00C47AEE">
      <w:pPr>
        <w:pStyle w:val="Bezodstpw"/>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52</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6ml?</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3142E7" w:rsidRPr="00C1323E" w:rsidRDefault="003142E7"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w:t>
      </w:r>
      <w:r w:rsidR="00D3403C">
        <w:rPr>
          <w:rFonts w:ascii="Times New Roman" w:hAnsi="Times New Roman" w:cs="Times New Roman"/>
          <w:color w:val="000000"/>
        </w:rPr>
        <w:t xml:space="preserve"> są  z wieczkiem zakręcanym</w:t>
      </w:r>
      <w:r>
        <w:rPr>
          <w:rFonts w:ascii="Times New Roman" w:hAnsi="Times New Roman" w:cs="Times New Roman"/>
          <w:color w:val="000000"/>
        </w:rPr>
        <w:t>.</w:t>
      </w:r>
    </w:p>
    <w:p w:rsidR="00C47AEE" w:rsidRPr="00C1323E" w:rsidRDefault="00C47AEE" w:rsidP="00C47AEE">
      <w:pPr>
        <w:pStyle w:val="Bezodstpw"/>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53</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80ml?</w:t>
      </w:r>
    </w:p>
    <w:p w:rsidR="00C47AE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3142E7" w:rsidRPr="00C1323E" w:rsidRDefault="003142E7" w:rsidP="00BE4924">
      <w:pPr>
        <w:autoSpaceDE w:val="0"/>
        <w:autoSpaceDN w:val="0"/>
        <w:adjustRightInd w:val="0"/>
        <w:spacing w:after="0" w:line="240" w:lineRule="auto"/>
        <w:rPr>
          <w:rFonts w:ascii="Times New Roman" w:hAnsi="Times New Roman" w:cs="Times New Roman"/>
          <w:color w:val="000000"/>
        </w:rPr>
      </w:pP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54</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280ml?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55</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280ml?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56</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565ml?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58</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35ml?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59</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1200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D3403C" w:rsidRDefault="00D3403C" w:rsidP="00C47AEE">
      <w:pPr>
        <w:pStyle w:val="Bezodstpw"/>
        <w:spacing w:line="276" w:lineRule="auto"/>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59</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z formaliną ilość formaliny 1200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70</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o pojemności 30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70</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o pojemności 30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jc w:val="both"/>
        <w:rPr>
          <w:rFonts w:ascii="Times New Roman" w:hAnsi="Times New Roman" w:cs="Times New Roman"/>
        </w:rPr>
      </w:pP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72</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zaoferowanie pojemnika na wycinki o pojemności 250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D3403C" w:rsidRPr="00C1323E" w:rsidRDefault="00D3403C" w:rsidP="00D340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 pod warunkiem ze pojemniki są  z wieczkiem zakręcanym.</w:t>
      </w:r>
    </w:p>
    <w:p w:rsidR="00C47AEE" w:rsidRPr="00C1323E" w:rsidRDefault="00C47AEE"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7 poz. 4</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 xml:space="preserve">Zamawiający wyrazi zgodę na zaoferowanie butelki </w:t>
      </w:r>
      <w:proofErr w:type="spellStart"/>
      <w:r w:rsidRPr="00C1323E">
        <w:rPr>
          <w:rFonts w:ascii="Times New Roman" w:hAnsi="Times New Roman" w:cs="Times New Roman"/>
        </w:rPr>
        <w:t>redona</w:t>
      </w:r>
      <w:proofErr w:type="spellEnd"/>
      <w:r w:rsidRPr="00C1323E">
        <w:rPr>
          <w:rFonts w:ascii="Times New Roman" w:hAnsi="Times New Roman" w:cs="Times New Roman"/>
        </w:rPr>
        <w:t xml:space="preserve"> o pojemności 250 ml?</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C47AEE" w:rsidRDefault="003142E7" w:rsidP="00C47AEE">
      <w:pPr>
        <w:pStyle w:val="Bezodstpw"/>
        <w:spacing w:line="276" w:lineRule="auto"/>
        <w:jc w:val="both"/>
        <w:rPr>
          <w:rFonts w:ascii="Times New Roman" w:hAnsi="Times New Roman" w:cs="Times New Roman"/>
          <w:b/>
          <w:bCs/>
          <w:color w:val="000000"/>
          <w:spacing w:val="4"/>
        </w:rPr>
      </w:pPr>
      <w:proofErr w:type="spellStart"/>
      <w:r w:rsidRPr="00C1323E">
        <w:rPr>
          <w:rFonts w:ascii="Times New Roman" w:hAnsi="Times New Roman" w:cs="Times New Roman"/>
        </w:rPr>
        <w:t>b</w:t>
      </w:r>
      <w:r w:rsidR="00D3403C">
        <w:rPr>
          <w:rFonts w:ascii="Times New Roman" w:hAnsi="Times New Roman" w:cs="Times New Roman"/>
        </w:rPr>
        <w:t>B</w:t>
      </w:r>
      <w:r w:rsidRPr="00C1323E">
        <w:rPr>
          <w:rFonts w:ascii="Times New Roman" w:hAnsi="Times New Roman" w:cs="Times New Roman"/>
        </w:rPr>
        <w:t>t</w:t>
      </w:r>
      <w:r>
        <w:rPr>
          <w:rFonts w:ascii="Times New Roman" w:hAnsi="Times New Roman" w:cs="Times New Roman"/>
        </w:rPr>
        <w:t>elki</w:t>
      </w:r>
      <w:proofErr w:type="spellEnd"/>
      <w:r>
        <w:rPr>
          <w:rFonts w:ascii="Times New Roman" w:hAnsi="Times New Roman" w:cs="Times New Roman"/>
        </w:rPr>
        <w:t xml:space="preserve"> </w:t>
      </w:r>
      <w:proofErr w:type="spellStart"/>
      <w:r>
        <w:rPr>
          <w:rFonts w:ascii="Times New Roman" w:hAnsi="Times New Roman" w:cs="Times New Roman"/>
        </w:rPr>
        <w:t>redona</w:t>
      </w:r>
      <w:proofErr w:type="spellEnd"/>
      <w:r>
        <w:rPr>
          <w:rFonts w:ascii="Times New Roman" w:hAnsi="Times New Roman" w:cs="Times New Roman"/>
        </w:rPr>
        <w:t xml:space="preserve"> o takiej  pojemności 250 ml są zawarte w  specyfikacji asortymentowo-cenowej.</w:t>
      </w:r>
    </w:p>
    <w:p w:rsidR="003142E7" w:rsidRPr="00C1323E" w:rsidRDefault="003142E7" w:rsidP="00C47AEE">
      <w:pPr>
        <w:pStyle w:val="Bezodstpw"/>
        <w:spacing w:line="276" w:lineRule="auto"/>
        <w:jc w:val="both"/>
        <w:rPr>
          <w:rFonts w:ascii="Times New Roman" w:hAnsi="Times New Roman" w:cs="Times New Roman"/>
          <w:b/>
          <w:bCs/>
          <w:color w:val="000000"/>
          <w:spacing w:val="4"/>
        </w:rPr>
      </w:pPr>
    </w:p>
    <w:p w:rsidR="00C47AEE" w:rsidRPr="00C1323E" w:rsidRDefault="00C47AEE" w:rsidP="00C47AEE">
      <w:pPr>
        <w:pStyle w:val="Bezodstpw"/>
        <w:spacing w:line="276" w:lineRule="auto"/>
        <w:jc w:val="both"/>
        <w:rPr>
          <w:rFonts w:ascii="Times New Roman" w:hAnsi="Times New Roman" w:cs="Times New Roman"/>
        </w:rPr>
      </w:pPr>
      <w:r w:rsidRPr="00C1323E">
        <w:rPr>
          <w:rFonts w:ascii="Times New Roman" w:hAnsi="Times New Roman" w:cs="Times New Roman"/>
        </w:rPr>
        <w:t>Zadanie nr 10 poz. 11</w:t>
      </w:r>
    </w:p>
    <w:p w:rsidR="00C47AEE" w:rsidRPr="00C1323E" w:rsidRDefault="00C47AEE" w:rsidP="00C47AEE">
      <w:pPr>
        <w:pStyle w:val="Bezodstpw"/>
        <w:jc w:val="both"/>
        <w:rPr>
          <w:rFonts w:ascii="Times New Roman" w:hAnsi="Times New Roman" w:cs="Times New Roman"/>
        </w:rPr>
      </w:pPr>
      <w:r w:rsidRPr="00C1323E">
        <w:rPr>
          <w:rFonts w:ascii="Times New Roman" w:hAnsi="Times New Roman" w:cs="Times New Roman"/>
          <w:spacing w:val="4"/>
        </w:rPr>
        <w:t xml:space="preserve">Czy </w:t>
      </w:r>
      <w:r w:rsidRPr="00C1323E">
        <w:rPr>
          <w:rFonts w:ascii="Times New Roman" w:hAnsi="Times New Roman" w:cs="Times New Roman"/>
        </w:rPr>
        <w:t>Zamawiający wyrazi zgodę na wycenę kieliszków za opakowanie a=80 szt. z dokładnym przeliczeniem ilości, z zaokrągleniem w górę do pełnych opakowań ?.</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D0306" w:rsidRPr="00C1323E" w:rsidRDefault="00FD0306"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wyraża zgodę.</w:t>
      </w:r>
    </w:p>
    <w:p w:rsidR="00C47AEE" w:rsidRPr="00C1323E" w:rsidRDefault="00C47AEE" w:rsidP="00C47AEE">
      <w:pPr>
        <w:pStyle w:val="Bezodstpw"/>
        <w:jc w:val="both"/>
        <w:rPr>
          <w:rFonts w:ascii="Times New Roman" w:hAnsi="Times New Roman" w:cs="Times New Roman"/>
        </w:rPr>
      </w:pPr>
    </w:p>
    <w:p w:rsidR="00C47AEE" w:rsidRPr="00C1323E" w:rsidRDefault="00C47AEE" w:rsidP="00C47AEE">
      <w:pPr>
        <w:pStyle w:val="Bezodstpw"/>
        <w:jc w:val="both"/>
        <w:rPr>
          <w:rFonts w:ascii="Times New Roman" w:hAnsi="Times New Roman" w:cs="Times New Roman"/>
        </w:rPr>
      </w:pPr>
    </w:p>
    <w:p w:rsidR="00C47AEE" w:rsidRPr="00C1323E" w:rsidRDefault="00C47AEE" w:rsidP="00BE4924">
      <w:pPr>
        <w:spacing w:after="160"/>
        <w:ind w:right="-108"/>
        <w:contextualSpacing/>
        <w:jc w:val="both"/>
        <w:rPr>
          <w:rFonts w:ascii="Times New Roman" w:hAnsi="Times New Roman" w:cs="Times New Roman"/>
          <w:color w:val="000000"/>
          <w:spacing w:val="4"/>
        </w:rPr>
      </w:pPr>
      <w:r w:rsidRPr="00C1323E">
        <w:rPr>
          <w:rFonts w:ascii="Times New Roman" w:hAnsi="Times New Roman" w:cs="Times New Roman"/>
          <w:color w:val="000000"/>
          <w:spacing w:val="4"/>
        </w:rPr>
        <w:t>W związku z faktem, iż Zamawiający w ww. postępowaniu oczekuje zaoferowania wyrobów medycznych, co do których producenci określili specjalne warunki magazynowania i transportu (np. dla strzykawek, przyrządów wymagana temperatura wynosi 10-35</w:t>
      </w:r>
      <w:r w:rsidRPr="00C1323E">
        <w:rPr>
          <w:rFonts w:ascii="Times New Roman" w:hAnsi="Times New Roman" w:cs="Times New Roman"/>
          <w:color w:val="000000"/>
          <w:spacing w:val="4"/>
          <w:vertAlign w:val="superscript"/>
        </w:rPr>
        <w:t>0</w:t>
      </w:r>
      <w:r w:rsidRPr="00C1323E">
        <w:rPr>
          <w:rFonts w:ascii="Times New Roman" w:hAnsi="Times New Roman" w:cs="Times New Roman"/>
          <w:color w:val="000000"/>
          <w:spacing w:val="4"/>
        </w:rPr>
        <w:t>C, igieł, cewników, zgłębników 5-37</w:t>
      </w:r>
      <w:r w:rsidRPr="00C1323E">
        <w:rPr>
          <w:rFonts w:ascii="Times New Roman" w:hAnsi="Times New Roman" w:cs="Times New Roman"/>
          <w:color w:val="000000"/>
          <w:spacing w:val="4"/>
          <w:vertAlign w:val="superscript"/>
        </w:rPr>
        <w:t>0</w:t>
      </w:r>
      <w:r w:rsidRPr="00C1323E">
        <w:rPr>
          <w:rFonts w:ascii="Times New Roman" w:hAnsi="Times New Roman" w:cs="Times New Roman"/>
          <w:color w:val="000000"/>
          <w:spacing w:val="4"/>
        </w:rPr>
        <w:t xml:space="preserve">C, rurek intubacyjnych, </w:t>
      </w:r>
      <w:proofErr w:type="spellStart"/>
      <w:r w:rsidRPr="00C1323E">
        <w:rPr>
          <w:rFonts w:ascii="Times New Roman" w:hAnsi="Times New Roman" w:cs="Times New Roman"/>
          <w:color w:val="000000"/>
          <w:spacing w:val="4"/>
        </w:rPr>
        <w:t>tracheostomijnych</w:t>
      </w:r>
      <w:proofErr w:type="spellEnd"/>
      <w:r w:rsidRPr="00C1323E">
        <w:rPr>
          <w:rFonts w:ascii="Times New Roman" w:hAnsi="Times New Roman" w:cs="Times New Roman"/>
          <w:color w:val="000000"/>
          <w:spacing w:val="4"/>
        </w:rPr>
        <w:t xml:space="preserve"> 5-40</w:t>
      </w:r>
      <w:r w:rsidRPr="00C1323E">
        <w:rPr>
          <w:rFonts w:ascii="Times New Roman" w:hAnsi="Times New Roman" w:cs="Times New Roman"/>
          <w:color w:val="000000"/>
          <w:spacing w:val="4"/>
          <w:vertAlign w:val="superscript"/>
        </w:rPr>
        <w:t>0</w:t>
      </w:r>
      <w:r w:rsidRPr="00C1323E">
        <w:rPr>
          <w:rFonts w:ascii="Times New Roman" w:hAnsi="Times New Roman" w:cs="Times New Roman"/>
          <w:color w:val="000000"/>
          <w:spacing w:val="4"/>
        </w:rPr>
        <w:t xml:space="preserve">C), prosimy o wyjaśnienie czy i w jaki sposób Zamawiający będzie sprawdzał czy zakupiony produkt był magazynowany i transportowany z zachowaniem wymaganych warunków. Pragniemy nadmienić, że zgodnie z nowym rozporządzeniem unijnym (UE) 2017/745 (rozporządzenie MDR) to na dystrybutorze sprzętu medycznego spoczywa obowiązek magazynowania i transportu zgodnie z warunkami </w:t>
      </w:r>
      <w:r w:rsidRPr="00C1323E">
        <w:rPr>
          <w:rFonts w:ascii="Times New Roman" w:hAnsi="Times New Roman" w:cs="Times New Roman"/>
          <w:color w:val="000000"/>
          <w:spacing w:val="4"/>
        </w:rPr>
        <w:lastRenderedPageBreak/>
        <w:t xml:space="preserve">określonymi przez producenta. Nieprzestrzeganie tych warunków rodzi dla Zmawiającego ryzyko użytkowania uszkodzonych w transporcie produktów. </w:t>
      </w:r>
    </w:p>
    <w:p w:rsidR="00BE4924" w:rsidRDefault="00FD0306" w:rsidP="00FD030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br/>
      </w:r>
      <w:r w:rsidR="00BE4924" w:rsidRPr="00C1323E">
        <w:rPr>
          <w:rFonts w:ascii="Times New Roman" w:hAnsi="Times New Roman" w:cs="Times New Roman"/>
          <w:color w:val="000000"/>
        </w:rPr>
        <w:t>Wyjaśnienie:</w:t>
      </w:r>
    </w:p>
    <w:p w:rsidR="00FD0306" w:rsidRDefault="00FD0306" w:rsidP="00FD030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Wykonawca  zobowiązany jest do posiadania środków transportu z zabudową typu izoterma. W przypadku stwierdzenia  przez Zamawiającego  dostawy wyrobów medycznych środkami transportu  bez zabudowy typu izoterma, wyroby te nie zostaną przyjęte.</w:t>
      </w:r>
    </w:p>
    <w:p w:rsidR="00FD0306" w:rsidRPr="00C1323E" w:rsidRDefault="00FD0306" w:rsidP="00BE4924">
      <w:pPr>
        <w:autoSpaceDE w:val="0"/>
        <w:autoSpaceDN w:val="0"/>
        <w:adjustRightInd w:val="0"/>
        <w:rPr>
          <w:rFonts w:ascii="Times New Roman" w:hAnsi="Times New Roman" w:cs="Times New Roman"/>
          <w:color w:val="000000"/>
        </w:rPr>
      </w:pPr>
    </w:p>
    <w:p w:rsidR="00C47AEE" w:rsidRPr="00C1323E" w:rsidRDefault="00C47AEE" w:rsidP="00C47AEE">
      <w:pPr>
        <w:pStyle w:val="Akapitzlist"/>
        <w:spacing w:line="276" w:lineRule="auto"/>
        <w:ind w:left="284" w:right="-108"/>
        <w:jc w:val="both"/>
        <w:rPr>
          <w:color w:val="000000"/>
          <w:spacing w:val="4"/>
          <w:sz w:val="22"/>
          <w:szCs w:val="22"/>
        </w:rPr>
      </w:pPr>
    </w:p>
    <w:p w:rsidR="005470EC" w:rsidRPr="00D3403C" w:rsidRDefault="00C47AEE" w:rsidP="00D3403C">
      <w:pPr>
        <w:ind w:right="-108"/>
        <w:contextualSpacing/>
        <w:jc w:val="both"/>
        <w:rPr>
          <w:rFonts w:ascii="Times New Roman" w:hAnsi="Times New Roman" w:cs="Times New Roman"/>
          <w:color w:val="000000"/>
          <w:spacing w:val="4"/>
        </w:rPr>
      </w:pPr>
      <w:r w:rsidRPr="00C1323E">
        <w:rPr>
          <w:rFonts w:ascii="Times New Roman" w:hAnsi="Times New Roman" w:cs="Times New Roman"/>
          <w:color w:val="000000"/>
          <w:spacing w:val="4"/>
        </w:rPr>
        <w:t xml:space="preserve">Czy na okoliczność spełnienia warunków transportu określonych w </w:t>
      </w:r>
      <w:r w:rsidRPr="00C1323E">
        <w:rPr>
          <w:rFonts w:ascii="Times New Roman" w:hAnsi="Times New Roman" w:cs="Times New Roman"/>
        </w:rPr>
        <w:t xml:space="preserve">rozporządzeniu unijnym </w:t>
      </w:r>
      <w:r w:rsidRPr="00C1323E">
        <w:rPr>
          <w:rFonts w:ascii="Times New Roman" w:hAnsi="Times New Roman" w:cs="Times New Roman"/>
          <w:color w:val="000000"/>
          <w:spacing w:val="4"/>
        </w:rPr>
        <w:t>(UE) 2017/745, a</w:t>
      </w:r>
      <w:r w:rsidRPr="00C1323E">
        <w:rPr>
          <w:rFonts w:ascii="Times New Roman" w:hAnsi="Times New Roman" w:cs="Times New Roman"/>
        </w:rPr>
        <w:t>rt. 14, pkt 3</w:t>
      </w:r>
      <w:r w:rsidRPr="00C1323E">
        <w:rPr>
          <w:rFonts w:ascii="Times New Roman" w:hAnsi="Times New Roman" w:cs="Times New Roman"/>
          <w:color w:val="000000"/>
          <w:spacing w:val="4"/>
        </w:rPr>
        <w:t xml:space="preserve"> (rozporządzenie MDR) Zamawiający wymaga przedstawienia wykazu odpowiednich środków transportu </w:t>
      </w:r>
      <w:r w:rsidRPr="00C1323E">
        <w:rPr>
          <w:rFonts w:ascii="Times New Roman" w:hAnsi="Times New Roman" w:cs="Times New Roman"/>
        </w:rPr>
        <w:t>tj. samochodów z zabudową typu izoterma z możliwością rejestracji i wydruku temperatury?</w:t>
      </w:r>
    </w:p>
    <w:p w:rsidR="00BE4924" w:rsidRDefault="00BE4924" w:rsidP="005470EC">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FD0306" w:rsidRPr="00C1323E" w:rsidRDefault="00FD0306" w:rsidP="005470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Wykonawca realizując  dostawy musi dostosować się do warunków</w:t>
      </w:r>
      <w:r w:rsidRPr="00FD0306">
        <w:rPr>
          <w:rFonts w:ascii="Times New Roman" w:hAnsi="Times New Roman" w:cs="Times New Roman"/>
          <w:color w:val="000000"/>
          <w:spacing w:val="4"/>
        </w:rPr>
        <w:t xml:space="preserve"> </w:t>
      </w:r>
      <w:r w:rsidRPr="00C1323E">
        <w:rPr>
          <w:rFonts w:ascii="Times New Roman" w:hAnsi="Times New Roman" w:cs="Times New Roman"/>
          <w:color w:val="000000"/>
          <w:spacing w:val="4"/>
        </w:rPr>
        <w:t xml:space="preserve">transportu określonych w </w:t>
      </w:r>
      <w:r w:rsidRPr="00C1323E">
        <w:rPr>
          <w:rFonts w:ascii="Times New Roman" w:hAnsi="Times New Roman" w:cs="Times New Roman"/>
        </w:rPr>
        <w:t xml:space="preserve">rozporządzeniu unijnym </w:t>
      </w:r>
      <w:r w:rsidRPr="00C1323E">
        <w:rPr>
          <w:rFonts w:ascii="Times New Roman" w:hAnsi="Times New Roman" w:cs="Times New Roman"/>
          <w:color w:val="000000"/>
          <w:spacing w:val="4"/>
        </w:rPr>
        <w:t>(UE) 2017/745, a</w:t>
      </w:r>
      <w:r w:rsidRPr="00C1323E">
        <w:rPr>
          <w:rFonts w:ascii="Times New Roman" w:hAnsi="Times New Roman" w:cs="Times New Roman"/>
        </w:rPr>
        <w:t>rt. 14, pkt 3</w:t>
      </w:r>
      <w:r w:rsidRPr="00C1323E">
        <w:rPr>
          <w:rFonts w:ascii="Times New Roman" w:hAnsi="Times New Roman" w:cs="Times New Roman"/>
          <w:color w:val="000000"/>
          <w:spacing w:val="4"/>
        </w:rPr>
        <w:t xml:space="preserve"> (rozporządzenie MDR)</w:t>
      </w:r>
      <w:r w:rsidR="005470EC">
        <w:rPr>
          <w:rFonts w:ascii="Times New Roman" w:hAnsi="Times New Roman" w:cs="Times New Roman"/>
          <w:color w:val="000000"/>
          <w:spacing w:val="4"/>
        </w:rPr>
        <w:t>.</w:t>
      </w:r>
    </w:p>
    <w:p w:rsidR="00C47AEE" w:rsidRPr="00C1323E" w:rsidRDefault="00C47AEE" w:rsidP="00C47AEE">
      <w:pPr>
        <w:pStyle w:val="Akapitzlist"/>
        <w:rPr>
          <w:color w:val="000000"/>
          <w:spacing w:val="4"/>
          <w:sz w:val="22"/>
          <w:szCs w:val="22"/>
        </w:rPr>
      </w:pPr>
    </w:p>
    <w:p w:rsidR="00C47AEE" w:rsidRPr="00C1323E" w:rsidRDefault="00C47AEE" w:rsidP="00BE4924">
      <w:pPr>
        <w:ind w:right="-108"/>
        <w:contextualSpacing/>
        <w:jc w:val="both"/>
        <w:rPr>
          <w:rFonts w:ascii="Times New Roman" w:hAnsi="Times New Roman" w:cs="Times New Roman"/>
          <w:color w:val="000000"/>
          <w:spacing w:val="4"/>
        </w:rPr>
      </w:pPr>
      <w:r w:rsidRPr="00C1323E">
        <w:rPr>
          <w:rFonts w:ascii="Times New Roman" w:hAnsi="Times New Roman" w:cs="Times New Roman"/>
          <w:color w:val="000000"/>
          <w:spacing w:val="4"/>
        </w:rPr>
        <w:t xml:space="preserve">Czy na okoliczność spełnienia warunków transportu określonych w </w:t>
      </w:r>
      <w:r w:rsidRPr="00C1323E">
        <w:rPr>
          <w:rFonts w:ascii="Times New Roman" w:hAnsi="Times New Roman" w:cs="Times New Roman"/>
        </w:rPr>
        <w:t xml:space="preserve">rozporządzeniu unijnym </w:t>
      </w:r>
      <w:r w:rsidRPr="00C1323E">
        <w:rPr>
          <w:rFonts w:ascii="Times New Roman" w:hAnsi="Times New Roman" w:cs="Times New Roman"/>
          <w:color w:val="000000"/>
          <w:spacing w:val="4"/>
        </w:rPr>
        <w:t>(UE) 2017/745, a</w:t>
      </w:r>
      <w:r w:rsidRPr="00C1323E">
        <w:rPr>
          <w:rFonts w:ascii="Times New Roman" w:hAnsi="Times New Roman" w:cs="Times New Roman"/>
        </w:rPr>
        <w:t>rt. 14, pkt 3</w:t>
      </w:r>
      <w:r w:rsidRPr="00C1323E">
        <w:rPr>
          <w:rFonts w:ascii="Times New Roman" w:hAnsi="Times New Roman" w:cs="Times New Roman"/>
          <w:color w:val="000000"/>
          <w:spacing w:val="4"/>
        </w:rPr>
        <w:t xml:space="preserve"> (rozporządzenie MDR) Zamawiający wyklucza możliwość wykonywania dostaw za pomocą standardowej usługi kurierskiej bez możliwości </w:t>
      </w:r>
      <w:r w:rsidRPr="00C1323E">
        <w:rPr>
          <w:rFonts w:ascii="Times New Roman" w:hAnsi="Times New Roman" w:cs="Times New Roman"/>
        </w:rPr>
        <w:t>rejestracji i wydruku temperatury?</w:t>
      </w:r>
    </w:p>
    <w:p w:rsidR="005470EC" w:rsidRDefault="005470EC" w:rsidP="005470EC">
      <w:pPr>
        <w:autoSpaceDE w:val="0"/>
        <w:autoSpaceDN w:val="0"/>
        <w:adjustRightInd w:val="0"/>
        <w:spacing w:after="0"/>
        <w:rPr>
          <w:rFonts w:ascii="Times New Roman" w:hAnsi="Times New Roman" w:cs="Times New Roman"/>
          <w:color w:val="000000"/>
        </w:rPr>
      </w:pPr>
    </w:p>
    <w:p w:rsidR="00BE4924" w:rsidRDefault="00BE4924" w:rsidP="005470EC">
      <w:pPr>
        <w:autoSpaceDE w:val="0"/>
        <w:autoSpaceDN w:val="0"/>
        <w:adjustRightInd w:val="0"/>
        <w:spacing w:after="0"/>
        <w:rPr>
          <w:rFonts w:ascii="Times New Roman" w:hAnsi="Times New Roman" w:cs="Times New Roman"/>
          <w:color w:val="000000"/>
        </w:rPr>
      </w:pPr>
      <w:r w:rsidRPr="00C1323E">
        <w:rPr>
          <w:rFonts w:ascii="Times New Roman" w:hAnsi="Times New Roman" w:cs="Times New Roman"/>
          <w:color w:val="000000"/>
        </w:rPr>
        <w:t>Wyjaśnienie:</w:t>
      </w:r>
    </w:p>
    <w:p w:rsidR="00FD0306" w:rsidRPr="00C1323E" w:rsidRDefault="005470EC" w:rsidP="005470EC">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Dostawy wyrobów medycznych  wykonywane w ramach usług  kurierskich  zgodne z </w:t>
      </w:r>
      <w:r>
        <w:rPr>
          <w:rFonts w:ascii="Times New Roman" w:hAnsi="Times New Roman" w:cs="Times New Roman"/>
          <w:color w:val="000000"/>
          <w:spacing w:val="4"/>
        </w:rPr>
        <w:t>warunkami transportu określonymi</w:t>
      </w:r>
      <w:r w:rsidRPr="00C1323E">
        <w:rPr>
          <w:rFonts w:ascii="Times New Roman" w:hAnsi="Times New Roman" w:cs="Times New Roman"/>
          <w:color w:val="000000"/>
          <w:spacing w:val="4"/>
        </w:rPr>
        <w:t xml:space="preserve"> w </w:t>
      </w:r>
      <w:r w:rsidRPr="00C1323E">
        <w:rPr>
          <w:rFonts w:ascii="Times New Roman" w:hAnsi="Times New Roman" w:cs="Times New Roman"/>
        </w:rPr>
        <w:t xml:space="preserve">rozporządzeniu unijnym </w:t>
      </w:r>
      <w:r w:rsidRPr="00C1323E">
        <w:rPr>
          <w:rFonts w:ascii="Times New Roman" w:hAnsi="Times New Roman" w:cs="Times New Roman"/>
          <w:color w:val="000000"/>
          <w:spacing w:val="4"/>
        </w:rPr>
        <w:t>(UE) 2017/745, a</w:t>
      </w:r>
      <w:r w:rsidRPr="00C1323E">
        <w:rPr>
          <w:rFonts w:ascii="Times New Roman" w:hAnsi="Times New Roman" w:cs="Times New Roman"/>
        </w:rPr>
        <w:t>rt. 14, pkt 3</w:t>
      </w:r>
      <w:r w:rsidRPr="00C1323E">
        <w:rPr>
          <w:rFonts w:ascii="Times New Roman" w:hAnsi="Times New Roman" w:cs="Times New Roman"/>
          <w:color w:val="000000"/>
          <w:spacing w:val="4"/>
        </w:rPr>
        <w:t xml:space="preserve"> (rozporządzenie MDR)</w:t>
      </w:r>
      <w:r>
        <w:rPr>
          <w:rFonts w:ascii="Times New Roman" w:hAnsi="Times New Roman" w:cs="Times New Roman"/>
          <w:color w:val="000000"/>
          <w:spacing w:val="4"/>
        </w:rPr>
        <w:t>.</w:t>
      </w:r>
    </w:p>
    <w:p w:rsidR="00C47AEE" w:rsidRPr="00C1323E" w:rsidRDefault="00C47AEE" w:rsidP="00C47AEE">
      <w:pPr>
        <w:pStyle w:val="Bezodstpw"/>
        <w:spacing w:line="276" w:lineRule="auto"/>
        <w:jc w:val="both"/>
        <w:rPr>
          <w:rFonts w:ascii="Times New Roman" w:hAnsi="Times New Roman" w:cs="Times New Roman"/>
        </w:rPr>
      </w:pPr>
    </w:p>
    <w:p w:rsidR="00C47AEE" w:rsidRPr="00C1323E" w:rsidRDefault="00C47AEE" w:rsidP="00C47AEE">
      <w:pPr>
        <w:rPr>
          <w:rFonts w:ascii="Times New Roman" w:hAnsi="Times New Roman" w:cs="Times New Roman"/>
        </w:rPr>
      </w:pPr>
      <w:r w:rsidRPr="00C1323E">
        <w:rPr>
          <w:rFonts w:ascii="Times New Roman" w:hAnsi="Times New Roman" w:cs="Times New Roman"/>
        </w:rPr>
        <w:t>Zadanie 24. Poz. 1. Czy Zamawiający dopuści szczoteczki o długości roboczej 2300 mm? Pozostałe parametry zgodne z SWZ.</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5470EC" w:rsidRPr="00C1323E" w:rsidRDefault="005470EC" w:rsidP="00BE492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C47AEE" w:rsidRPr="00C1323E" w:rsidRDefault="00C47AEE" w:rsidP="00C47AEE">
      <w:pPr>
        <w:rPr>
          <w:rFonts w:ascii="Times New Roman" w:hAnsi="Times New Roman" w:cs="Times New Roman"/>
        </w:rPr>
      </w:pPr>
    </w:p>
    <w:p w:rsidR="00C47AEE" w:rsidRPr="00C1323E" w:rsidRDefault="00C47AEE" w:rsidP="00C47AEE">
      <w:pPr>
        <w:rPr>
          <w:rFonts w:ascii="Times New Roman" w:hAnsi="Times New Roman" w:cs="Times New Roman"/>
        </w:rPr>
      </w:pPr>
      <w:r w:rsidRPr="00C1323E">
        <w:rPr>
          <w:rFonts w:ascii="Times New Roman" w:hAnsi="Times New Roman" w:cs="Times New Roman"/>
        </w:rPr>
        <w:t>Zadanie 24. Poz. 2. Czy zamawiający dopuści pętle o średnicy 2,4 mm, długości oczka pętli 38,5 mm oraz o średnicy otwarcia pętli 20 mm oraz 32 mm? Pozostałe parametry zgodne z SWZ.</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E362D5" w:rsidP="00E362D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nie dopuszcza.</w:t>
      </w:r>
    </w:p>
    <w:p w:rsidR="00C47AEE" w:rsidRPr="00C1323E" w:rsidRDefault="00C47AEE" w:rsidP="00C47AEE">
      <w:pPr>
        <w:rPr>
          <w:rFonts w:ascii="Times New Roman" w:hAnsi="Times New Roman" w:cs="Times New Roman"/>
        </w:rPr>
      </w:pPr>
    </w:p>
    <w:p w:rsidR="00C47AEE" w:rsidRPr="00C1323E" w:rsidRDefault="00C47AEE" w:rsidP="00C47AEE">
      <w:pPr>
        <w:rPr>
          <w:rFonts w:ascii="Times New Roman" w:hAnsi="Times New Roman" w:cs="Times New Roman"/>
        </w:rPr>
      </w:pPr>
      <w:r w:rsidRPr="00C1323E">
        <w:rPr>
          <w:rFonts w:ascii="Times New Roman" w:hAnsi="Times New Roman" w:cs="Times New Roman"/>
        </w:rPr>
        <w:t>Zadanie. 24. Poz. 3. Czy Zamawiający dopuści igłę o długości 4 mm lub 6 mm (do wyboru Zamawiającego), średnica igły 21 G lub 23G (do wyboru Zabawiającego)? Pozostałe parametry zgodne z SWZ.</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E362D5" w:rsidP="00E362D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E362D5" w:rsidRPr="00C1323E" w:rsidRDefault="00E362D5" w:rsidP="00BE4924">
      <w:pPr>
        <w:autoSpaceDE w:val="0"/>
        <w:autoSpaceDN w:val="0"/>
        <w:adjustRightInd w:val="0"/>
        <w:spacing w:after="0" w:line="240" w:lineRule="auto"/>
        <w:rPr>
          <w:rFonts w:ascii="Times New Roman" w:hAnsi="Times New Roman" w:cs="Times New Roman"/>
          <w:color w:val="000000"/>
        </w:rPr>
      </w:pPr>
    </w:p>
    <w:p w:rsidR="00C47AEE" w:rsidRPr="00C1323E" w:rsidRDefault="00C47AEE" w:rsidP="00C47AEE">
      <w:pPr>
        <w:rPr>
          <w:rFonts w:ascii="Times New Roman" w:hAnsi="Times New Roman" w:cs="Times New Roman"/>
        </w:rPr>
      </w:pPr>
    </w:p>
    <w:p w:rsidR="00C47AEE" w:rsidRPr="00C1323E" w:rsidRDefault="00C47AEE" w:rsidP="00C47AEE">
      <w:pPr>
        <w:rPr>
          <w:rFonts w:ascii="Times New Roman" w:hAnsi="Times New Roman" w:cs="Times New Roman"/>
        </w:rPr>
      </w:pPr>
      <w:r w:rsidRPr="00C1323E">
        <w:rPr>
          <w:rFonts w:ascii="Times New Roman" w:hAnsi="Times New Roman" w:cs="Times New Roman"/>
        </w:rPr>
        <w:t>Zadanie 24. Poz. 5. Czy Zamawiający dopuści kleszcze Jumbo 3,0 mm?</w:t>
      </w:r>
    </w:p>
    <w:p w:rsidR="00BE4924"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E362D5" w:rsidRPr="00C1323E" w:rsidRDefault="00E362D5" w:rsidP="00E362D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Zamawiający dopuszcza.</w:t>
      </w:r>
    </w:p>
    <w:p w:rsidR="00E362D5" w:rsidRPr="00C1323E" w:rsidRDefault="00E362D5" w:rsidP="00BE4924">
      <w:pPr>
        <w:autoSpaceDE w:val="0"/>
        <w:autoSpaceDN w:val="0"/>
        <w:adjustRightInd w:val="0"/>
        <w:spacing w:after="0" w:line="240" w:lineRule="auto"/>
        <w:rPr>
          <w:rFonts w:ascii="Times New Roman" w:hAnsi="Times New Roman" w:cs="Times New Roman"/>
          <w:color w:val="000000"/>
        </w:rPr>
      </w:pPr>
    </w:p>
    <w:p w:rsidR="00C47AEE" w:rsidRPr="00C1323E" w:rsidRDefault="00C47AEE" w:rsidP="00C47AEE">
      <w:pPr>
        <w:rPr>
          <w:rFonts w:ascii="Times New Roman" w:hAnsi="Times New Roman" w:cs="Times New Roman"/>
        </w:rPr>
      </w:pPr>
    </w:p>
    <w:p w:rsidR="00C47AEE" w:rsidRPr="00C1323E" w:rsidRDefault="00C47AEE" w:rsidP="00C47AEE">
      <w:pPr>
        <w:spacing w:line="240" w:lineRule="auto"/>
        <w:rPr>
          <w:rFonts w:ascii="Times New Roman" w:hAnsi="Times New Roman" w:cs="Times New Roman"/>
          <w:lang w:eastAsia="pl-PL"/>
        </w:rPr>
      </w:pPr>
      <w:r w:rsidRPr="00C1323E">
        <w:rPr>
          <w:rFonts w:ascii="Times New Roman" w:hAnsi="Times New Roman" w:cs="Times New Roman"/>
        </w:rPr>
        <w:t xml:space="preserve">Czy Zamawiający dopuszcza składanie zamówień w pełnych opakowaniach handlowych (worki </w:t>
      </w:r>
      <w:proofErr w:type="spellStart"/>
      <w:r w:rsidRPr="00C1323E">
        <w:rPr>
          <w:rFonts w:ascii="Times New Roman" w:hAnsi="Times New Roman" w:cs="Times New Roman"/>
        </w:rPr>
        <w:t>stomijne</w:t>
      </w:r>
      <w:proofErr w:type="spellEnd"/>
      <w:r w:rsidRPr="00C1323E">
        <w:rPr>
          <w:rFonts w:ascii="Times New Roman" w:hAnsi="Times New Roman" w:cs="Times New Roman"/>
        </w:rPr>
        <w:t xml:space="preserve"> i </w:t>
      </w:r>
      <w:proofErr w:type="spellStart"/>
      <w:r w:rsidRPr="00C1323E">
        <w:rPr>
          <w:rFonts w:ascii="Times New Roman" w:hAnsi="Times New Roman" w:cs="Times New Roman"/>
        </w:rPr>
        <w:t>urostomijne</w:t>
      </w:r>
      <w:proofErr w:type="spellEnd"/>
      <w:r w:rsidRPr="00C1323E">
        <w:rPr>
          <w:rFonts w:ascii="Times New Roman" w:hAnsi="Times New Roman" w:cs="Times New Roman"/>
        </w:rPr>
        <w:t xml:space="preserve"> pakowane po 30 szt. w opakowaniu handlowym, pierścienie uszczelniające w paskach po 20 szt., chusteczki z żelem po 54 </w:t>
      </w:r>
      <w:proofErr w:type="spellStart"/>
      <w:r w:rsidRPr="00C1323E">
        <w:rPr>
          <w:rFonts w:ascii="Times New Roman" w:hAnsi="Times New Roman" w:cs="Times New Roman"/>
        </w:rPr>
        <w:t>szt</w:t>
      </w:r>
      <w:proofErr w:type="spellEnd"/>
      <w:r w:rsidRPr="00C1323E">
        <w:rPr>
          <w:rFonts w:ascii="Times New Roman" w:hAnsi="Times New Roman" w:cs="Times New Roman"/>
        </w:rPr>
        <w:t>)? W przypadku naszej firmy nie ma możliwości sprzedawania w pojedynczych sztuk, gdyż magazyn znajduje się na Węgrzech skąd bezpośrednio wysyłany jest towar do Zamawiającego.</w:t>
      </w:r>
    </w:p>
    <w:p w:rsidR="00BE4924" w:rsidRPr="00C1323E" w:rsidRDefault="00BE4924" w:rsidP="00BE4924">
      <w:pPr>
        <w:autoSpaceDE w:val="0"/>
        <w:autoSpaceDN w:val="0"/>
        <w:adjustRightInd w:val="0"/>
        <w:spacing w:after="0" w:line="240" w:lineRule="auto"/>
        <w:rPr>
          <w:rFonts w:ascii="Times New Roman" w:hAnsi="Times New Roman" w:cs="Times New Roman"/>
          <w:color w:val="000000"/>
        </w:rPr>
      </w:pPr>
      <w:r w:rsidRPr="00C1323E">
        <w:rPr>
          <w:rFonts w:ascii="Times New Roman" w:hAnsi="Times New Roman" w:cs="Times New Roman"/>
          <w:color w:val="000000"/>
        </w:rPr>
        <w:t>Wyjaśnienie:</w:t>
      </w:r>
    </w:p>
    <w:p w:rsidR="00C47AEE" w:rsidRPr="00C1323E" w:rsidRDefault="001F589A" w:rsidP="00C47AEE">
      <w:pPr>
        <w:rPr>
          <w:rFonts w:ascii="Times New Roman" w:hAnsi="Times New Roman" w:cs="Times New Roman"/>
        </w:rPr>
      </w:pPr>
      <w:r>
        <w:rPr>
          <w:rFonts w:ascii="Times New Roman" w:hAnsi="Times New Roman" w:cs="Times New Roman"/>
        </w:rPr>
        <w:lastRenderedPageBreak/>
        <w:t>Zamawiający dopuszcza</w:t>
      </w:r>
    </w:p>
    <w:p w:rsidR="008333F1" w:rsidRPr="008333F1" w:rsidRDefault="008333F1" w:rsidP="008333F1">
      <w:pPr>
        <w:jc w:val="both"/>
        <w:rPr>
          <w:rFonts w:ascii="Times New Roman" w:hAnsi="Times New Roman" w:cs="Times New Roman"/>
        </w:rPr>
      </w:pPr>
      <w:r w:rsidRPr="008333F1">
        <w:rPr>
          <w:rFonts w:ascii="Times New Roman" w:hAnsi="Times New Roman" w:cs="Times New Roman"/>
        </w:rPr>
        <w:t xml:space="preserve"> Pakiet 1, poz. 31 i 32:</w:t>
      </w:r>
    </w:p>
    <w:p w:rsidR="008333F1" w:rsidRPr="008333F1" w:rsidRDefault="008333F1" w:rsidP="008333F1">
      <w:pPr>
        <w:numPr>
          <w:ilvl w:val="0"/>
          <w:numId w:val="42"/>
        </w:numPr>
        <w:jc w:val="both"/>
        <w:rPr>
          <w:rFonts w:ascii="Times New Roman" w:hAnsi="Times New Roman" w:cs="Times New Roman"/>
        </w:rPr>
      </w:pPr>
      <w:r w:rsidRPr="008333F1">
        <w:rPr>
          <w:rFonts w:ascii="Times New Roman" w:hAnsi="Times New Roman" w:cs="Times New Roman"/>
        </w:rPr>
        <w:t>Czy Zamawiający dopuści zaoferowanie w pozycji 32 igieł o parametrach 31Gx6mm?</w:t>
      </w:r>
    </w:p>
    <w:p w:rsidR="008333F1" w:rsidRDefault="008333F1" w:rsidP="008333F1">
      <w:pPr>
        <w:jc w:val="both"/>
        <w:rPr>
          <w:rFonts w:ascii="Times New Roman" w:hAnsi="Times New Roman" w:cs="Times New Roman"/>
        </w:rPr>
      </w:pPr>
      <w:r w:rsidRPr="008333F1">
        <w:rPr>
          <w:rFonts w:ascii="Times New Roman" w:hAnsi="Times New Roman" w:cs="Times New Roman"/>
        </w:rPr>
        <w:t>Wyjaśnienie</w:t>
      </w:r>
      <w:r w:rsidR="00502760">
        <w:rPr>
          <w:rFonts w:ascii="Times New Roman" w:hAnsi="Times New Roman" w:cs="Times New Roman"/>
        </w:rPr>
        <w:t xml:space="preserve"> </w:t>
      </w:r>
    </w:p>
    <w:p w:rsidR="00502760" w:rsidRPr="008333F1" w:rsidRDefault="00502760" w:rsidP="008333F1">
      <w:pPr>
        <w:jc w:val="both"/>
        <w:rPr>
          <w:rFonts w:ascii="Times New Roman" w:hAnsi="Times New Roman" w:cs="Times New Roman"/>
        </w:rPr>
      </w:pPr>
      <w:r>
        <w:rPr>
          <w:rFonts w:ascii="Times New Roman" w:hAnsi="Times New Roman" w:cs="Times New Roman"/>
        </w:rPr>
        <w:t>Zamawiający dopuszcza</w:t>
      </w:r>
    </w:p>
    <w:p w:rsidR="008333F1" w:rsidRPr="008333F1" w:rsidRDefault="008333F1" w:rsidP="008333F1">
      <w:pPr>
        <w:numPr>
          <w:ilvl w:val="0"/>
          <w:numId w:val="42"/>
        </w:numPr>
        <w:jc w:val="both"/>
        <w:rPr>
          <w:rFonts w:ascii="Times New Roman" w:hAnsi="Times New Roman" w:cs="Times New Roman"/>
        </w:rPr>
      </w:pPr>
      <w:r w:rsidRPr="008333F1">
        <w:rPr>
          <w:rFonts w:ascii="Times New Roman" w:hAnsi="Times New Roman" w:cs="Times New Roman"/>
        </w:rPr>
        <w:t xml:space="preserve">Uprzejmie prosimy o wydzielenie pozycji 31 i 31 z pakietu 1 oraz utworzenie odrębnego zadania. Wydzielenie wymienionych pozycji zwiększy konkurencyjność asortymentowo-cenową w przedmiotowym postępowaniu, co przełoży się na uzyskanie przez Zamawiającego bardziej korzystnych cen ofert. Pozostawienie wyżej wymienionych pozycji w dotychczasowym pakiecie silnie ogranicza konkurencję wyłącznie do podmiotów posiadających pełen asortyment zawarty w pakiecie. </w:t>
      </w:r>
    </w:p>
    <w:p w:rsidR="00C47AEE" w:rsidRDefault="008333F1" w:rsidP="00D3403C">
      <w:pPr>
        <w:spacing w:after="0"/>
        <w:jc w:val="both"/>
        <w:rPr>
          <w:rFonts w:ascii="Times New Roman" w:hAnsi="Times New Roman" w:cs="Times New Roman"/>
        </w:rPr>
      </w:pPr>
      <w:r w:rsidRPr="008333F1">
        <w:rPr>
          <w:rFonts w:ascii="Times New Roman" w:hAnsi="Times New Roman" w:cs="Times New Roman"/>
        </w:rPr>
        <w:t xml:space="preserve"> Wyjaśnienie</w:t>
      </w:r>
    </w:p>
    <w:p w:rsidR="00D3403C" w:rsidRPr="008333F1" w:rsidRDefault="00D3403C" w:rsidP="00D3403C">
      <w:pPr>
        <w:spacing w:after="0"/>
        <w:jc w:val="both"/>
        <w:rPr>
          <w:rFonts w:ascii="Times New Roman" w:hAnsi="Times New Roman" w:cs="Times New Roman"/>
        </w:rPr>
      </w:pPr>
      <w:r>
        <w:rPr>
          <w:rFonts w:ascii="Times New Roman" w:hAnsi="Times New Roman" w:cs="Times New Roman"/>
        </w:rPr>
        <w:t>Pozycje w pakiecie pozostają bez zmian.</w:t>
      </w:r>
    </w:p>
    <w:p w:rsidR="00C47AEE" w:rsidRPr="00C1323E" w:rsidRDefault="00C47AEE" w:rsidP="00023BA3">
      <w:pPr>
        <w:rPr>
          <w:rFonts w:ascii="Times New Roman" w:hAnsi="Times New Roman" w:cs="Times New Roman"/>
          <w:u w:val="single"/>
        </w:rPr>
      </w:pPr>
    </w:p>
    <w:p w:rsidR="0076040A" w:rsidRPr="0076040A" w:rsidRDefault="0076040A" w:rsidP="0076040A">
      <w:pPr>
        <w:jc w:val="both"/>
        <w:rPr>
          <w:rFonts w:ascii="Times New Roman" w:hAnsi="Times New Roman" w:cs="Times New Roman"/>
        </w:rPr>
      </w:pPr>
      <w:r w:rsidRPr="0076040A">
        <w:rPr>
          <w:rFonts w:ascii="Times New Roman" w:hAnsi="Times New Roman" w:cs="Times New Roman"/>
        </w:rPr>
        <w:t>Zadanie 1, poz. 15,23-27,49,51</w:t>
      </w:r>
    </w:p>
    <w:p w:rsidR="0076040A" w:rsidRPr="0076040A" w:rsidRDefault="0076040A" w:rsidP="0076040A">
      <w:pPr>
        <w:spacing w:before="100" w:after="100"/>
        <w:jc w:val="both"/>
        <w:rPr>
          <w:rFonts w:ascii="Times New Roman" w:hAnsi="Times New Roman" w:cs="Times New Roman"/>
        </w:rPr>
      </w:pPr>
      <w:r w:rsidRPr="0076040A">
        <w:rPr>
          <w:rFonts w:ascii="Times New Roman" w:hAnsi="Times New Roman" w:cs="Times New Roman"/>
          <w:lang w:eastAsia="pl-PL"/>
        </w:rPr>
        <w:t>Czy zamawiający wydzieli poz.</w:t>
      </w:r>
      <w:r w:rsidRPr="0076040A">
        <w:rPr>
          <w:rFonts w:ascii="Times New Roman" w:hAnsi="Times New Roman" w:cs="Times New Roman"/>
        </w:rPr>
        <w:t xml:space="preserve"> 15,23-27,49,51</w:t>
      </w:r>
      <w:r w:rsidRPr="0076040A">
        <w:rPr>
          <w:rFonts w:ascii="Times New Roman" w:hAnsi="Times New Roman" w:cs="Times New Roman"/>
          <w:lang w:eastAsia="pl-PL"/>
        </w:rPr>
        <w:t xml:space="preserve"> </w:t>
      </w:r>
      <w:r w:rsidRPr="0076040A">
        <w:rPr>
          <w:rFonts w:ascii="Times New Roman" w:hAnsi="Times New Roman" w:cs="Times New Roman"/>
        </w:rPr>
        <w:t>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D3403C" w:rsidRDefault="00D3403C" w:rsidP="00D3403C">
      <w:pPr>
        <w:spacing w:after="0"/>
        <w:jc w:val="both"/>
        <w:rPr>
          <w:rFonts w:ascii="Times New Roman" w:hAnsi="Times New Roman" w:cs="Times New Roman"/>
        </w:rPr>
      </w:pPr>
      <w:r w:rsidRPr="008333F1">
        <w:rPr>
          <w:rFonts w:ascii="Times New Roman" w:hAnsi="Times New Roman" w:cs="Times New Roman"/>
        </w:rPr>
        <w:t>Wyjaśnienie</w:t>
      </w:r>
    </w:p>
    <w:p w:rsidR="00D3403C" w:rsidRPr="008333F1" w:rsidRDefault="00D3403C" w:rsidP="00D3403C">
      <w:pPr>
        <w:spacing w:after="0"/>
        <w:jc w:val="both"/>
        <w:rPr>
          <w:rFonts w:ascii="Times New Roman" w:hAnsi="Times New Roman" w:cs="Times New Roman"/>
        </w:rPr>
      </w:pPr>
      <w:r>
        <w:rPr>
          <w:rFonts w:ascii="Times New Roman" w:hAnsi="Times New Roman" w:cs="Times New Roman"/>
        </w:rPr>
        <w:t>Pozycje w pakiecie pozostają bez zmian.</w:t>
      </w:r>
    </w:p>
    <w:p w:rsidR="0076040A" w:rsidRPr="0076040A" w:rsidRDefault="0076040A" w:rsidP="0076040A">
      <w:pPr>
        <w:pStyle w:val="Tekstpodstawowywcity"/>
        <w:ind w:left="0"/>
        <w:jc w:val="both"/>
        <w:rPr>
          <w:sz w:val="22"/>
          <w:szCs w:val="22"/>
          <w:lang w:val="pl-PL"/>
        </w:rPr>
      </w:pPr>
    </w:p>
    <w:p w:rsidR="0076040A" w:rsidRPr="0076040A" w:rsidRDefault="0076040A" w:rsidP="0076040A">
      <w:pPr>
        <w:pStyle w:val="Tekstpodstawowywcity"/>
        <w:ind w:left="0"/>
        <w:jc w:val="both"/>
        <w:rPr>
          <w:sz w:val="22"/>
          <w:szCs w:val="22"/>
        </w:rPr>
      </w:pPr>
      <w:proofErr w:type="spellStart"/>
      <w:r w:rsidRPr="0076040A">
        <w:rPr>
          <w:sz w:val="22"/>
          <w:szCs w:val="22"/>
        </w:rPr>
        <w:t>Zadanie</w:t>
      </w:r>
      <w:proofErr w:type="spellEnd"/>
      <w:r w:rsidRPr="0076040A">
        <w:rPr>
          <w:sz w:val="22"/>
          <w:szCs w:val="22"/>
        </w:rPr>
        <w:t xml:space="preserve"> 1, </w:t>
      </w:r>
      <w:proofErr w:type="spellStart"/>
      <w:r w:rsidRPr="0076040A">
        <w:rPr>
          <w:sz w:val="22"/>
          <w:szCs w:val="22"/>
        </w:rPr>
        <w:t>poz</w:t>
      </w:r>
      <w:proofErr w:type="spellEnd"/>
      <w:r w:rsidRPr="0076040A">
        <w:rPr>
          <w:sz w:val="22"/>
          <w:szCs w:val="22"/>
        </w:rPr>
        <w:t>. 23</w:t>
      </w:r>
    </w:p>
    <w:p w:rsidR="0076040A" w:rsidRPr="0076040A" w:rsidRDefault="0076040A" w:rsidP="0076040A">
      <w:pPr>
        <w:numPr>
          <w:ilvl w:val="0"/>
          <w:numId w:val="43"/>
        </w:numPr>
        <w:suppressAutoHyphens/>
        <w:spacing w:after="0" w:line="240" w:lineRule="auto"/>
        <w:jc w:val="both"/>
        <w:rPr>
          <w:rStyle w:val="Uwydatnienie"/>
          <w:rFonts w:ascii="Times New Roman" w:hAnsi="Times New Roman" w:cs="Times New Roman"/>
        </w:rPr>
      </w:pPr>
      <w:r w:rsidRPr="0076040A">
        <w:rPr>
          <w:rStyle w:val="Uwydatnienie"/>
          <w:rFonts w:ascii="Times New Roman" w:hAnsi="Times New Roman" w:cs="Times New Roman"/>
        </w:rPr>
        <w:t xml:space="preserve">Czy Zamawiający dopuści IS bez </w:t>
      </w:r>
      <w:proofErr w:type="spellStart"/>
      <w:r w:rsidRPr="0076040A">
        <w:rPr>
          <w:rStyle w:val="Uwydatnienie"/>
          <w:rFonts w:ascii="Times New Roman" w:hAnsi="Times New Roman" w:cs="Times New Roman"/>
        </w:rPr>
        <w:t>ftalanów</w:t>
      </w:r>
      <w:proofErr w:type="spellEnd"/>
      <w:r w:rsidRPr="0076040A">
        <w:rPr>
          <w:rStyle w:val="Uwydatnienie"/>
          <w:rFonts w:ascii="Times New Roman" w:hAnsi="Times New Roman" w:cs="Times New Roman"/>
        </w:rPr>
        <w:t xml:space="preserve">, jałowy, niepirogenny, nietoksyczny, grawitacyjny, z ostra igłą biorcza dwukanałową, trójpłaszczyznową – w kolorze białym, wykonana ze wzmocnionego ABS - odpowietrznik z filtrem przeciwbakteryjnym zamykany niebieską klapką - przezroczysta średnio twarda komora kroplowa 20 kropli = 1 ml+/-0,1 ml, </w:t>
      </w:r>
      <w:r w:rsidRPr="0076040A">
        <w:rPr>
          <w:rFonts w:ascii="Times New Roman" w:hAnsi="Times New Roman" w:cs="Times New Roman"/>
        </w:rPr>
        <w:t>długość całkowita komory kroplowej 62 mm, długość części wykonanej z przeźroczystego PVC  55 mm</w:t>
      </w:r>
      <w:r w:rsidRPr="0076040A">
        <w:rPr>
          <w:rStyle w:val="Uwydatnienie"/>
          <w:rFonts w:ascii="Times New Roman" w:hAnsi="Times New Roman" w:cs="Times New Roman"/>
        </w:rPr>
        <w:t xml:space="preserve"> , z filtrem   filtr płynu o wielkości oczek 15µm,</w:t>
      </w:r>
      <w:bookmarkStart w:id="4" w:name="__DdeLink__199_403946802"/>
      <w:bookmarkEnd w:id="4"/>
      <w:r w:rsidRPr="0076040A">
        <w:rPr>
          <w:rFonts w:ascii="Times New Roman" w:hAnsi="Times New Roman" w:cs="Times New Roman"/>
        </w:rPr>
        <w:t xml:space="preserve"> </w:t>
      </w:r>
      <w:r w:rsidRPr="0076040A">
        <w:rPr>
          <w:rStyle w:val="Uwydatnienie"/>
          <w:rFonts w:ascii="Times New Roman" w:hAnsi="Times New Roman" w:cs="Times New Roman"/>
        </w:rPr>
        <w:t>rolkowy regulator przepływu - łącznik LUER-LOCK z osłonką - opakowanie jednostkowe typu blister papier -folia - sterylizowany tlenkiem etylenu, długość drenu 150 cm, sterylizacja EO?</w:t>
      </w:r>
    </w:p>
    <w:p w:rsidR="00D3403C" w:rsidRDefault="00D3403C" w:rsidP="00D3403C">
      <w:pPr>
        <w:pStyle w:val="Akapitzlist"/>
        <w:ind w:left="720"/>
        <w:jc w:val="both"/>
      </w:pPr>
      <w:r w:rsidRPr="00D3403C">
        <w:t>Wyjaśnienie</w:t>
      </w:r>
    </w:p>
    <w:p w:rsidR="00502760" w:rsidRPr="00D3403C" w:rsidRDefault="00502760" w:rsidP="00D3403C">
      <w:pPr>
        <w:pStyle w:val="Akapitzlist"/>
        <w:ind w:left="720"/>
        <w:jc w:val="both"/>
      </w:pPr>
      <w:r>
        <w:t>Zamawiający   dopuszcza.</w:t>
      </w:r>
    </w:p>
    <w:p w:rsidR="0076040A" w:rsidRPr="0076040A" w:rsidRDefault="0076040A" w:rsidP="0076040A">
      <w:pPr>
        <w:jc w:val="both"/>
        <w:rPr>
          <w:rFonts w:ascii="Times New Roman" w:hAnsi="Times New Roman" w:cs="Times New Roman"/>
        </w:rPr>
      </w:pPr>
    </w:p>
    <w:p w:rsidR="0076040A" w:rsidRPr="0076040A" w:rsidRDefault="0076040A" w:rsidP="0076040A">
      <w:pPr>
        <w:numPr>
          <w:ilvl w:val="0"/>
          <w:numId w:val="43"/>
        </w:numPr>
        <w:suppressAutoHyphens/>
        <w:spacing w:after="0" w:line="240" w:lineRule="auto"/>
        <w:jc w:val="both"/>
        <w:rPr>
          <w:rFonts w:ascii="Times New Roman" w:hAnsi="Times New Roman" w:cs="Times New Roman"/>
        </w:rPr>
      </w:pPr>
      <w:r w:rsidRPr="0076040A">
        <w:rPr>
          <w:rStyle w:val="Uwydatnienie"/>
          <w:rFonts w:ascii="Times New Roman" w:hAnsi="Times New Roman" w:cs="Times New Roman"/>
        </w:rPr>
        <w:t>Proszę o dopuszczenie przyrządów do przetaczania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335634" w:rsidRDefault="00335634" w:rsidP="00335634">
      <w:pPr>
        <w:pStyle w:val="Akapitzlist"/>
        <w:ind w:left="720"/>
        <w:jc w:val="both"/>
      </w:pPr>
      <w:r w:rsidRPr="00335634">
        <w:t>Wyjaśnienie</w:t>
      </w:r>
    </w:p>
    <w:p w:rsidR="00B52DCC" w:rsidRPr="00335634" w:rsidRDefault="00B52DCC" w:rsidP="00335634">
      <w:pPr>
        <w:pStyle w:val="Akapitzlist"/>
        <w:ind w:left="720"/>
        <w:jc w:val="both"/>
      </w:pPr>
      <w:r>
        <w:t>Zamawiający dopuszcza</w:t>
      </w:r>
    </w:p>
    <w:p w:rsidR="0076040A" w:rsidRPr="0076040A" w:rsidRDefault="0076040A" w:rsidP="0076040A">
      <w:pPr>
        <w:tabs>
          <w:tab w:val="left" w:pos="2385"/>
        </w:tabs>
        <w:ind w:firstLine="2388"/>
        <w:jc w:val="both"/>
        <w:rPr>
          <w:rFonts w:ascii="Times New Roman" w:hAnsi="Times New Roman" w:cs="Times New Roman"/>
        </w:rPr>
      </w:pPr>
    </w:p>
    <w:p w:rsidR="0076040A" w:rsidRPr="0076040A" w:rsidRDefault="0076040A" w:rsidP="0076040A">
      <w:pPr>
        <w:numPr>
          <w:ilvl w:val="0"/>
          <w:numId w:val="43"/>
        </w:numPr>
        <w:suppressAutoHyphens/>
        <w:spacing w:after="0" w:line="240" w:lineRule="auto"/>
        <w:rPr>
          <w:rFonts w:ascii="Times New Roman" w:hAnsi="Times New Roman" w:cs="Times New Roman"/>
        </w:rPr>
      </w:pPr>
      <w:r w:rsidRPr="0076040A">
        <w:rPr>
          <w:rStyle w:val="Uwydatnienie"/>
          <w:rFonts w:ascii="Times New Roman" w:hAnsi="Times New Roman" w:cs="Times New Roman"/>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335634" w:rsidRDefault="00335634" w:rsidP="00335634">
      <w:pPr>
        <w:pStyle w:val="Akapitzlist"/>
        <w:ind w:left="720"/>
        <w:jc w:val="both"/>
      </w:pPr>
      <w:r w:rsidRPr="00335634">
        <w:t>Wyjaśnienie</w:t>
      </w:r>
    </w:p>
    <w:p w:rsidR="00B52DCC" w:rsidRPr="00335634" w:rsidRDefault="00B52DCC" w:rsidP="00B52DCC">
      <w:pPr>
        <w:pStyle w:val="Akapitzlist"/>
        <w:ind w:left="720"/>
        <w:jc w:val="both"/>
      </w:pPr>
      <w:r>
        <w:t>Zamawiający dopuszcza</w:t>
      </w:r>
    </w:p>
    <w:p w:rsidR="00B52DCC" w:rsidRPr="00335634" w:rsidRDefault="00B52DCC" w:rsidP="00335634">
      <w:pPr>
        <w:pStyle w:val="Akapitzlist"/>
        <w:ind w:left="720"/>
        <w:jc w:val="both"/>
      </w:pPr>
    </w:p>
    <w:p w:rsidR="0076040A" w:rsidRPr="0076040A" w:rsidRDefault="0076040A" w:rsidP="0076040A">
      <w:pPr>
        <w:pStyle w:val="Tekstpodstawowywcity"/>
        <w:ind w:left="0"/>
        <w:jc w:val="both"/>
        <w:rPr>
          <w:sz w:val="22"/>
          <w:szCs w:val="22"/>
          <w:lang w:val="pl-PL"/>
        </w:rPr>
      </w:pPr>
    </w:p>
    <w:p w:rsidR="0076040A" w:rsidRDefault="0076040A" w:rsidP="0076040A">
      <w:pPr>
        <w:pStyle w:val="Tekstpodstawowywcity"/>
        <w:numPr>
          <w:ilvl w:val="0"/>
          <w:numId w:val="43"/>
        </w:numPr>
        <w:jc w:val="both"/>
        <w:rPr>
          <w:sz w:val="22"/>
          <w:szCs w:val="22"/>
          <w:lang w:val="pl-PL"/>
        </w:rPr>
      </w:pPr>
      <w:r w:rsidRPr="0076040A">
        <w:rPr>
          <w:sz w:val="22"/>
          <w:szCs w:val="22"/>
          <w:lang w:val="pl-PL"/>
        </w:rPr>
        <w:lastRenderedPageBreak/>
        <w:t>Czy zamawiający dopuści oświadczenie importera/dystrybutora o spełnianiu wymagań wymogów SWZ, zamiast oświadczenia producenta?</w:t>
      </w:r>
    </w:p>
    <w:p w:rsidR="00335634" w:rsidRDefault="00335634" w:rsidP="00335634">
      <w:pPr>
        <w:pStyle w:val="Akapitzlist"/>
        <w:ind w:left="720"/>
        <w:jc w:val="both"/>
      </w:pPr>
      <w:r w:rsidRPr="00335634">
        <w:t>Wyjaśnienie</w:t>
      </w:r>
    </w:p>
    <w:p w:rsidR="00B52DCC" w:rsidRPr="00335634" w:rsidRDefault="00B52DCC" w:rsidP="00B52DCC">
      <w:pPr>
        <w:pStyle w:val="Akapitzlist"/>
        <w:ind w:left="720"/>
        <w:jc w:val="both"/>
      </w:pPr>
      <w:r>
        <w:t>Zamawiający dopuszcza</w:t>
      </w:r>
    </w:p>
    <w:p w:rsidR="00335634" w:rsidRPr="0076040A" w:rsidRDefault="00335634" w:rsidP="00B52DCC">
      <w:pPr>
        <w:pStyle w:val="Tekstpodstawowywcity"/>
        <w:ind w:left="0"/>
        <w:jc w:val="both"/>
        <w:rPr>
          <w:sz w:val="22"/>
          <w:szCs w:val="22"/>
          <w:lang w:val="pl-PL"/>
        </w:rPr>
      </w:pPr>
    </w:p>
    <w:p w:rsidR="0076040A" w:rsidRDefault="0076040A" w:rsidP="0076040A">
      <w:pPr>
        <w:pStyle w:val="Tekstpodstawowywcity"/>
        <w:numPr>
          <w:ilvl w:val="0"/>
          <w:numId w:val="43"/>
        </w:numPr>
        <w:jc w:val="both"/>
        <w:rPr>
          <w:sz w:val="22"/>
          <w:szCs w:val="22"/>
          <w:lang w:val="pl-PL"/>
        </w:rPr>
      </w:pPr>
      <w:r w:rsidRPr="0076040A">
        <w:rPr>
          <w:sz w:val="22"/>
          <w:szCs w:val="22"/>
          <w:lang w:val="pl-PL"/>
        </w:rPr>
        <w:t>Czy zamawiający dopuści oświadczenie importera/dystrybutora o spełnianiu wymagań wymogów SWZ, zamiast oświadczenia producenta?</w:t>
      </w:r>
    </w:p>
    <w:p w:rsidR="00335634" w:rsidRPr="00335634" w:rsidRDefault="00335634" w:rsidP="00335634">
      <w:pPr>
        <w:pStyle w:val="Akapitzlist"/>
        <w:ind w:left="720"/>
        <w:jc w:val="both"/>
      </w:pPr>
      <w:r w:rsidRPr="00335634">
        <w:t>Wyjaśnienie</w:t>
      </w:r>
    </w:p>
    <w:p w:rsidR="00335634" w:rsidRPr="0076040A" w:rsidRDefault="00B52DCC" w:rsidP="00335634">
      <w:pPr>
        <w:pStyle w:val="Tekstpodstawowywcity"/>
        <w:ind w:left="720"/>
        <w:jc w:val="both"/>
        <w:rPr>
          <w:sz w:val="22"/>
          <w:szCs w:val="22"/>
          <w:lang w:val="pl-PL"/>
        </w:rPr>
      </w:pPr>
      <w:r>
        <w:rPr>
          <w:sz w:val="22"/>
          <w:szCs w:val="22"/>
          <w:lang w:val="pl-PL"/>
        </w:rPr>
        <w:t>Jw.</w:t>
      </w:r>
    </w:p>
    <w:p w:rsidR="0076040A" w:rsidRPr="0076040A" w:rsidRDefault="0076040A" w:rsidP="0076040A">
      <w:pPr>
        <w:pStyle w:val="Tekstpodstawowywcity"/>
        <w:ind w:left="0"/>
        <w:jc w:val="both"/>
        <w:rPr>
          <w:sz w:val="22"/>
          <w:szCs w:val="22"/>
        </w:rPr>
      </w:pPr>
      <w:proofErr w:type="spellStart"/>
      <w:r w:rsidRPr="0076040A">
        <w:rPr>
          <w:sz w:val="22"/>
          <w:szCs w:val="22"/>
        </w:rPr>
        <w:t>Zadanie</w:t>
      </w:r>
      <w:proofErr w:type="spellEnd"/>
      <w:r w:rsidRPr="0076040A">
        <w:rPr>
          <w:sz w:val="22"/>
          <w:szCs w:val="22"/>
        </w:rPr>
        <w:t xml:space="preserve"> 1, </w:t>
      </w:r>
      <w:proofErr w:type="spellStart"/>
      <w:r w:rsidRPr="0076040A">
        <w:rPr>
          <w:sz w:val="22"/>
          <w:szCs w:val="22"/>
        </w:rPr>
        <w:t>poz</w:t>
      </w:r>
      <w:proofErr w:type="spellEnd"/>
      <w:r w:rsidRPr="0076040A">
        <w:rPr>
          <w:sz w:val="22"/>
          <w:szCs w:val="22"/>
        </w:rPr>
        <w:t>. 25</w:t>
      </w:r>
    </w:p>
    <w:p w:rsidR="0076040A" w:rsidRPr="0076040A" w:rsidRDefault="0076040A" w:rsidP="0076040A">
      <w:pPr>
        <w:numPr>
          <w:ilvl w:val="0"/>
          <w:numId w:val="44"/>
        </w:numPr>
        <w:suppressAutoHyphens/>
        <w:spacing w:after="0" w:line="240" w:lineRule="auto"/>
        <w:jc w:val="both"/>
        <w:rPr>
          <w:rFonts w:ascii="Times New Roman" w:hAnsi="Times New Roman" w:cs="Times New Roman"/>
        </w:rPr>
      </w:pPr>
      <w:r w:rsidRPr="0076040A">
        <w:rPr>
          <w:rFonts w:ascii="Times New Roman" w:hAnsi="Times New Roman" w:cs="Times New Roman"/>
        </w:rPr>
        <w:t xml:space="preserve">Czy  zamawiający dopuści przyrząd do przetaczania krwi i jej preparatów typu TS, jałowy, niepirogenny, nietoksyczny, grawitacyjny, </w:t>
      </w:r>
      <w:r w:rsidRPr="0076040A">
        <w:rPr>
          <w:rFonts w:ascii="Times New Roman" w:hAnsi="Times New Roman" w:cs="Times New Roman"/>
          <w:lang w:eastAsia="pl-PL"/>
        </w:rPr>
        <w:t>Filtr 200µm, 20 kropli = 1 ml +/- 0,1 ml, przyrząd posiada ostra igła biorcza dwukanałowa, trójpłaszczyznowo ścięta, wykonana ze wzmocnionego ABS, odpowietrznik z filtrem przeciwbakteryjnym zamykany czerwoną klapką, przezroczysta komora kroplowa z  filtrem z PCV, dł. komory kroplowej 7,5 cm w części przeźroczystej, całkowita długość komory ok. 10 cm ,rolkowy regulator przepływu, łącznik LUER-LOCK z osłonką, zaczep na dren, dren o długości 150 cm, opakowanie jednostkowe typu blister papier –folia, sterylizowany tlenkiem etylenu</w:t>
      </w:r>
      <w:r w:rsidRPr="0076040A">
        <w:rPr>
          <w:rStyle w:val="Uwydatnienie"/>
          <w:rFonts w:ascii="Times New Roman" w:hAnsi="Times New Roman" w:cs="Times New Roman"/>
        </w:rPr>
        <w:t xml:space="preserve"> objętość komory kroplowej – 12,37 cm3, </w:t>
      </w:r>
      <w:r w:rsidRPr="0076040A">
        <w:rPr>
          <w:rFonts w:ascii="Times New Roman" w:hAnsi="Times New Roman" w:cs="Times New Roman"/>
        </w:rPr>
        <w:t xml:space="preserve"> </w:t>
      </w:r>
      <w:r w:rsidRPr="0076040A">
        <w:rPr>
          <w:rStyle w:val="Uwydatnienie"/>
          <w:rFonts w:ascii="Times New Roman" w:hAnsi="Times New Roman" w:cs="Times New Roman"/>
        </w:rPr>
        <w:t>powierzchnia komory 36,52 cm2, powierzchnia filtrująca ok. 16,34 cm2 ( objętość 3,69 cm3), sterylizacja EO?</w:t>
      </w:r>
    </w:p>
    <w:p w:rsidR="00335634" w:rsidRDefault="00335634" w:rsidP="00335634">
      <w:pPr>
        <w:pStyle w:val="Akapitzlist"/>
        <w:ind w:left="720"/>
        <w:jc w:val="both"/>
      </w:pPr>
      <w:r w:rsidRPr="00335634">
        <w:t>Wyjaśnienie</w:t>
      </w:r>
    </w:p>
    <w:p w:rsidR="00B52DCC" w:rsidRPr="00335634" w:rsidRDefault="00B52DCC" w:rsidP="00B52DCC">
      <w:pPr>
        <w:pStyle w:val="Akapitzlist"/>
        <w:ind w:left="720"/>
        <w:jc w:val="both"/>
      </w:pPr>
      <w:r>
        <w:t>Zamawiający dopuszcza</w:t>
      </w:r>
    </w:p>
    <w:p w:rsidR="0076040A" w:rsidRPr="0076040A" w:rsidRDefault="0076040A" w:rsidP="0076040A">
      <w:pPr>
        <w:shd w:val="clear" w:color="auto" w:fill="FFFFFF"/>
        <w:jc w:val="both"/>
        <w:rPr>
          <w:rFonts w:ascii="Times New Roman" w:hAnsi="Times New Roman" w:cs="Times New Roman"/>
          <w:lang w:eastAsia="pl-PL"/>
        </w:rPr>
      </w:pPr>
    </w:p>
    <w:p w:rsidR="0076040A" w:rsidRPr="0076040A" w:rsidRDefault="0076040A" w:rsidP="0076040A">
      <w:pPr>
        <w:numPr>
          <w:ilvl w:val="0"/>
          <w:numId w:val="44"/>
        </w:numPr>
        <w:suppressAutoHyphens/>
        <w:spacing w:after="0" w:line="240" w:lineRule="auto"/>
        <w:jc w:val="both"/>
        <w:rPr>
          <w:rFonts w:ascii="Times New Roman" w:hAnsi="Times New Roman" w:cs="Times New Roman"/>
          <w:lang w:eastAsia="ar-SA"/>
        </w:rPr>
      </w:pPr>
      <w:r w:rsidRPr="0076040A">
        <w:rPr>
          <w:rStyle w:val="Uwydatnienie"/>
          <w:rFonts w:ascii="Times New Roman" w:hAnsi="Times New Roman" w:cs="Times New Roman"/>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335634" w:rsidRPr="00335634" w:rsidRDefault="00335634" w:rsidP="00335634">
      <w:pPr>
        <w:pStyle w:val="Akapitzlist"/>
        <w:ind w:left="720"/>
        <w:jc w:val="both"/>
      </w:pPr>
      <w:r w:rsidRPr="00335634">
        <w:t>Wyjaśnienie</w:t>
      </w:r>
    </w:p>
    <w:p w:rsidR="00B52DCC" w:rsidRPr="00335634" w:rsidRDefault="00B52DCC" w:rsidP="00B52DCC">
      <w:pPr>
        <w:pStyle w:val="Akapitzlist"/>
        <w:ind w:left="720"/>
        <w:jc w:val="both"/>
      </w:pPr>
      <w:r>
        <w:t>Zamawiający dopuszcza</w:t>
      </w:r>
    </w:p>
    <w:p w:rsidR="0076040A" w:rsidRPr="0076040A" w:rsidRDefault="0076040A" w:rsidP="0076040A">
      <w:pPr>
        <w:shd w:val="clear" w:color="auto" w:fill="FFFFFF"/>
        <w:jc w:val="both"/>
        <w:rPr>
          <w:rFonts w:ascii="Times New Roman" w:hAnsi="Times New Roman" w:cs="Times New Roman"/>
          <w:lang w:eastAsia="pl-PL"/>
        </w:rPr>
      </w:pPr>
    </w:p>
    <w:p w:rsidR="0076040A" w:rsidRPr="0076040A" w:rsidRDefault="0076040A" w:rsidP="0076040A">
      <w:pPr>
        <w:numPr>
          <w:ilvl w:val="0"/>
          <w:numId w:val="44"/>
        </w:numPr>
        <w:suppressAutoHyphens/>
        <w:spacing w:after="0" w:line="240" w:lineRule="auto"/>
        <w:jc w:val="both"/>
        <w:rPr>
          <w:rFonts w:ascii="Times New Roman" w:hAnsi="Times New Roman" w:cs="Times New Roman"/>
          <w:lang w:eastAsia="ar-SA"/>
        </w:rPr>
      </w:pPr>
      <w:r w:rsidRPr="0076040A">
        <w:rPr>
          <w:rStyle w:val="Uwydatnienie"/>
          <w:rFonts w:ascii="Times New Roman" w:hAnsi="Times New Roman" w:cs="Times New Roman"/>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76040A" w:rsidRPr="00335634" w:rsidRDefault="00335634" w:rsidP="00335634">
      <w:pPr>
        <w:pStyle w:val="Akapitzlist"/>
        <w:ind w:left="720"/>
        <w:jc w:val="both"/>
      </w:pPr>
      <w:r w:rsidRPr="00335634">
        <w:t>Wyjaśnienie</w:t>
      </w:r>
    </w:p>
    <w:p w:rsidR="00356C99" w:rsidRPr="00335634" w:rsidRDefault="00356C99" w:rsidP="00356C99">
      <w:pPr>
        <w:pStyle w:val="Akapitzlist"/>
        <w:ind w:left="720"/>
        <w:jc w:val="both"/>
      </w:pPr>
      <w:r>
        <w:t>Zamawiający dopuszcza</w:t>
      </w:r>
    </w:p>
    <w:p w:rsidR="0076040A" w:rsidRPr="0076040A" w:rsidRDefault="0076040A" w:rsidP="0076040A">
      <w:pPr>
        <w:pStyle w:val="Tekstpodstawowywcity"/>
        <w:ind w:left="0"/>
        <w:jc w:val="both"/>
        <w:rPr>
          <w:sz w:val="22"/>
          <w:szCs w:val="22"/>
          <w:lang w:val="pl-PL"/>
        </w:rPr>
      </w:pPr>
    </w:p>
    <w:p w:rsidR="0076040A" w:rsidRPr="0076040A" w:rsidRDefault="0076040A" w:rsidP="0076040A">
      <w:pPr>
        <w:pStyle w:val="Tekstpodstawowywcity"/>
        <w:ind w:left="0"/>
        <w:jc w:val="both"/>
        <w:rPr>
          <w:sz w:val="22"/>
          <w:szCs w:val="22"/>
          <w:lang w:val="pl-PL"/>
        </w:rPr>
      </w:pPr>
      <w:r w:rsidRPr="0076040A">
        <w:rPr>
          <w:sz w:val="22"/>
          <w:szCs w:val="22"/>
          <w:lang w:val="pl-PL"/>
        </w:rPr>
        <w:t>Zadanie 1, poz. 49</w:t>
      </w:r>
    </w:p>
    <w:p w:rsidR="0076040A" w:rsidRPr="0076040A" w:rsidRDefault="0076040A" w:rsidP="0076040A">
      <w:pPr>
        <w:spacing w:before="100" w:after="100"/>
        <w:rPr>
          <w:rFonts w:ascii="Times New Roman" w:hAnsi="Times New Roman" w:cs="Times New Roman"/>
        </w:rPr>
      </w:pPr>
      <w:r w:rsidRPr="0076040A">
        <w:rPr>
          <w:rFonts w:ascii="Times New Roman" w:hAnsi="Times New Roman" w:cs="Times New Roman"/>
        </w:rPr>
        <w:t>Prosimy Zamawiającego  o dopuszczenie wyceny za najmniejsze opakowanie  handlowe 100 szt. z przeliczeniem ilości z zaokrągleniem w górę do pełnych opakowań.</w:t>
      </w:r>
    </w:p>
    <w:p w:rsidR="00335634" w:rsidRDefault="00335634" w:rsidP="00335634">
      <w:pPr>
        <w:spacing w:after="0"/>
        <w:jc w:val="both"/>
        <w:rPr>
          <w:rFonts w:ascii="Times New Roman" w:hAnsi="Times New Roman" w:cs="Times New Roman"/>
        </w:rPr>
      </w:pPr>
      <w:r w:rsidRPr="008333F1">
        <w:rPr>
          <w:rFonts w:ascii="Times New Roman" w:hAnsi="Times New Roman" w:cs="Times New Roman"/>
        </w:rPr>
        <w:t>Wyjaśnienie</w:t>
      </w:r>
    </w:p>
    <w:p w:rsidR="00356C99" w:rsidRDefault="00356C99" w:rsidP="00BB66D8">
      <w:pPr>
        <w:jc w:val="both"/>
        <w:rPr>
          <w:rFonts w:ascii="Times New Roman" w:hAnsi="Times New Roman" w:cs="Times New Roman"/>
        </w:rPr>
      </w:pPr>
      <w:r w:rsidRPr="00356C99">
        <w:rPr>
          <w:rFonts w:ascii="Times New Roman" w:hAnsi="Times New Roman" w:cs="Times New Roman"/>
        </w:rPr>
        <w:t>Zamawiający dopuszcza</w:t>
      </w:r>
    </w:p>
    <w:p w:rsidR="0076040A" w:rsidRPr="0076040A" w:rsidRDefault="0076040A" w:rsidP="0076040A">
      <w:pPr>
        <w:pStyle w:val="Tekstpodstawowywcity"/>
        <w:ind w:left="0"/>
        <w:jc w:val="both"/>
        <w:rPr>
          <w:sz w:val="22"/>
          <w:szCs w:val="22"/>
          <w:lang w:val="pl-PL"/>
        </w:rPr>
      </w:pPr>
    </w:p>
    <w:p w:rsidR="0076040A" w:rsidRPr="0076040A" w:rsidRDefault="0076040A" w:rsidP="0076040A">
      <w:pPr>
        <w:pStyle w:val="Tekstpodstawowywcity"/>
        <w:ind w:left="0"/>
        <w:jc w:val="both"/>
        <w:rPr>
          <w:sz w:val="22"/>
          <w:szCs w:val="22"/>
          <w:lang w:val="pl-PL"/>
        </w:rPr>
      </w:pPr>
      <w:r w:rsidRPr="0076040A">
        <w:rPr>
          <w:sz w:val="22"/>
          <w:szCs w:val="22"/>
          <w:lang w:val="pl-PL"/>
        </w:rPr>
        <w:t>Zadanie 10, poz. 8-32</w:t>
      </w:r>
    </w:p>
    <w:p w:rsidR="0076040A" w:rsidRPr="0076040A" w:rsidRDefault="0076040A" w:rsidP="0076040A">
      <w:pPr>
        <w:spacing w:before="100" w:after="100"/>
        <w:jc w:val="both"/>
        <w:rPr>
          <w:rFonts w:ascii="Times New Roman" w:hAnsi="Times New Roman" w:cs="Times New Roman"/>
        </w:rPr>
      </w:pPr>
      <w:r w:rsidRPr="0076040A">
        <w:rPr>
          <w:rFonts w:ascii="Times New Roman" w:hAnsi="Times New Roman" w:cs="Times New Roman"/>
          <w:lang w:eastAsia="pl-PL"/>
        </w:rPr>
        <w:t>Czy zamawiający wydzieli poz.</w:t>
      </w:r>
      <w:r w:rsidRPr="0076040A">
        <w:rPr>
          <w:rFonts w:ascii="Times New Roman" w:hAnsi="Times New Roman" w:cs="Times New Roman"/>
        </w:rPr>
        <w:t xml:space="preserve"> 8-32</w:t>
      </w:r>
      <w:r w:rsidRPr="0076040A">
        <w:rPr>
          <w:rFonts w:ascii="Times New Roman" w:hAnsi="Times New Roman" w:cs="Times New Roman"/>
          <w:lang w:eastAsia="pl-PL"/>
        </w:rPr>
        <w:t xml:space="preserve"> </w:t>
      </w:r>
      <w:r w:rsidRPr="0076040A">
        <w:rPr>
          <w:rFonts w:ascii="Times New Roman" w:hAnsi="Times New Roman" w:cs="Times New Roman"/>
        </w:rPr>
        <w:t>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335634" w:rsidRDefault="00335634" w:rsidP="00335634">
      <w:pPr>
        <w:spacing w:after="0"/>
        <w:jc w:val="both"/>
        <w:rPr>
          <w:rFonts w:ascii="Times New Roman" w:hAnsi="Times New Roman" w:cs="Times New Roman"/>
        </w:rPr>
      </w:pPr>
      <w:r w:rsidRPr="008333F1">
        <w:rPr>
          <w:rFonts w:ascii="Times New Roman" w:hAnsi="Times New Roman" w:cs="Times New Roman"/>
        </w:rPr>
        <w:t>Wyjaśnienie</w:t>
      </w:r>
    </w:p>
    <w:p w:rsidR="00023BA3" w:rsidRPr="00335634" w:rsidRDefault="00335634" w:rsidP="00023BA3">
      <w:pPr>
        <w:rPr>
          <w:rFonts w:ascii="Times New Roman" w:hAnsi="Times New Roman" w:cs="Times New Roman"/>
        </w:rPr>
      </w:pPr>
      <w:r w:rsidRPr="00335634">
        <w:rPr>
          <w:rFonts w:ascii="Times New Roman" w:hAnsi="Times New Roman" w:cs="Times New Roman"/>
        </w:rPr>
        <w:t>Zamawiający nie wydzieli pozycji do osobnego pakietu</w:t>
      </w:r>
      <w:r>
        <w:rPr>
          <w:rFonts w:ascii="Times New Roman" w:hAnsi="Times New Roman" w:cs="Times New Roman"/>
        </w:rPr>
        <w:t>.</w:t>
      </w:r>
    </w:p>
    <w:p w:rsidR="00581D1D" w:rsidRPr="00335634" w:rsidRDefault="00581D1D" w:rsidP="00581D1D">
      <w:pPr>
        <w:spacing w:after="0" w:line="240" w:lineRule="auto"/>
        <w:rPr>
          <w:rFonts w:ascii="Times New Roman" w:hAnsi="Times New Roman" w:cs="Times New Roman"/>
          <w:lang w:eastAsia="en-US"/>
        </w:rPr>
      </w:pPr>
      <w:r w:rsidRPr="00335634">
        <w:rPr>
          <w:rFonts w:ascii="Times New Roman" w:hAnsi="Times New Roman" w:cs="Times New Roman"/>
          <w:lang w:eastAsia="en-US"/>
        </w:rPr>
        <w:lastRenderedPageBreak/>
        <w:t>Zadanie 21 poz.1</w:t>
      </w:r>
    </w:p>
    <w:p w:rsidR="00581D1D" w:rsidRPr="00335634" w:rsidRDefault="00581D1D" w:rsidP="00335634">
      <w:pPr>
        <w:rPr>
          <w:rFonts w:ascii="Times New Roman" w:hAnsi="Times New Roman" w:cs="Times New Roman"/>
          <w:lang w:eastAsia="en-US"/>
        </w:rPr>
      </w:pPr>
      <w:r w:rsidRPr="00335634">
        <w:rPr>
          <w:rFonts w:ascii="Times New Roman" w:hAnsi="Times New Roman" w:cs="Times New Roman"/>
          <w:lang w:eastAsia="en-US"/>
        </w:rPr>
        <w:t xml:space="preserve">Prosimy Zamawiającego o korektę opisu poz. 1, tj. „+ dren” ponieważ wkład workowy 1,5l nie jest dostępny z drenem. </w:t>
      </w:r>
    </w:p>
    <w:p w:rsidR="00335634" w:rsidRDefault="00335634" w:rsidP="00335634">
      <w:pPr>
        <w:spacing w:after="0"/>
        <w:jc w:val="both"/>
        <w:rPr>
          <w:rFonts w:ascii="Times New Roman" w:hAnsi="Times New Roman" w:cs="Times New Roman"/>
        </w:rPr>
      </w:pPr>
      <w:r w:rsidRPr="008333F1">
        <w:rPr>
          <w:rFonts w:ascii="Times New Roman" w:hAnsi="Times New Roman" w:cs="Times New Roman"/>
        </w:rPr>
        <w:t>Wyjaśnienie</w:t>
      </w:r>
    </w:p>
    <w:p w:rsidR="00356C99" w:rsidRDefault="0095368C" w:rsidP="00335634">
      <w:pPr>
        <w:spacing w:after="0"/>
        <w:jc w:val="both"/>
        <w:rPr>
          <w:rFonts w:ascii="Times New Roman" w:hAnsi="Times New Roman" w:cs="Times New Roman"/>
        </w:rPr>
      </w:pPr>
      <w:r>
        <w:rPr>
          <w:rFonts w:ascii="Times New Roman" w:hAnsi="Times New Roman" w:cs="Times New Roman"/>
        </w:rPr>
        <w:t>Opis pozycji pozostaje bez zmian.</w:t>
      </w:r>
    </w:p>
    <w:p w:rsidR="00356C99" w:rsidRDefault="00356C99" w:rsidP="00335634">
      <w:pPr>
        <w:spacing w:after="0"/>
        <w:jc w:val="both"/>
        <w:rPr>
          <w:rFonts w:ascii="Times New Roman" w:hAnsi="Times New Roman" w:cs="Times New Roman"/>
        </w:rPr>
      </w:pPr>
    </w:p>
    <w:p w:rsidR="00335634" w:rsidRPr="00335634" w:rsidRDefault="00335634" w:rsidP="00335634">
      <w:pPr>
        <w:rPr>
          <w:rFonts w:ascii="Calibri" w:hAnsi="Calibri"/>
          <w:lang w:eastAsia="en-US"/>
        </w:rPr>
      </w:pPr>
    </w:p>
    <w:p w:rsidR="00335634" w:rsidRDefault="00F72FCF" w:rsidP="00F72FCF">
      <w:pPr>
        <w:spacing w:after="0" w:line="240" w:lineRule="auto"/>
        <w:ind w:left="7080"/>
        <w:rPr>
          <w:rFonts w:ascii="Calibri" w:hAnsi="Calibri"/>
          <w:color w:val="203864"/>
          <w:lang w:eastAsia="en-US"/>
        </w:rPr>
      </w:pPr>
      <w:r>
        <w:rPr>
          <w:rFonts w:ascii="Calibri" w:hAnsi="Calibri"/>
          <w:color w:val="203864"/>
          <w:lang w:eastAsia="en-US"/>
        </w:rPr>
        <w:t>Prezes Zarządu</w:t>
      </w:r>
    </w:p>
    <w:p w:rsidR="00F72FCF" w:rsidRPr="00335634" w:rsidRDefault="00F72FCF" w:rsidP="00F72FCF">
      <w:pPr>
        <w:spacing w:after="0" w:line="240" w:lineRule="auto"/>
        <w:ind w:left="7080"/>
        <w:rPr>
          <w:rFonts w:ascii="Calibri" w:hAnsi="Calibri"/>
          <w:color w:val="203864"/>
          <w:lang w:eastAsia="en-US"/>
        </w:rPr>
      </w:pPr>
      <w:bookmarkStart w:id="5" w:name="_GoBack"/>
      <w:bookmarkEnd w:id="5"/>
      <w:r>
        <w:rPr>
          <w:rFonts w:ascii="Calibri" w:hAnsi="Calibri"/>
          <w:color w:val="203864"/>
          <w:lang w:eastAsia="en-US"/>
        </w:rPr>
        <w:t xml:space="preserve">/-/Jolanta </w:t>
      </w:r>
      <w:proofErr w:type="spellStart"/>
      <w:r>
        <w:rPr>
          <w:rFonts w:ascii="Calibri" w:hAnsi="Calibri"/>
          <w:color w:val="203864"/>
          <w:lang w:eastAsia="en-US"/>
        </w:rPr>
        <w:t>Dankiewicz</w:t>
      </w:r>
      <w:proofErr w:type="spellEnd"/>
    </w:p>
    <w:sectPr w:rsidR="00F72FCF" w:rsidRPr="00335634" w:rsidSect="00DB7F49">
      <w:headerReference w:type="first" r:id="rId8"/>
      <w:footerReference w:type="first" r:id="rId9"/>
      <w:pgSz w:w="11906" w:h="16838" w:code="9"/>
      <w:pgMar w:top="567" w:right="851" w:bottom="567"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E18" w:rsidRDefault="00E86E18" w:rsidP="00143915">
      <w:pPr>
        <w:spacing w:after="0" w:line="240" w:lineRule="auto"/>
      </w:pPr>
      <w:r>
        <w:separator/>
      </w:r>
    </w:p>
  </w:endnote>
  <w:endnote w:type="continuationSeparator" w:id="0">
    <w:p w:rsidR="00E86E18" w:rsidRDefault="00E86E18" w:rsidP="0014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A6A6A6" w:themeColor="background1" w:themeShade="A6"/>
      </w:tblBorders>
      <w:tblLook w:val="04A0" w:firstRow="1" w:lastRow="0" w:firstColumn="1" w:lastColumn="0" w:noHBand="0" w:noVBand="1"/>
    </w:tblPr>
    <w:tblGrid>
      <w:gridCol w:w="4660"/>
      <w:gridCol w:w="2874"/>
    </w:tblGrid>
    <w:tr w:rsidR="00F6550B" w:rsidRPr="005C45CC" w:rsidTr="00B62C79">
      <w:trPr>
        <w:jc w:val="center"/>
      </w:trPr>
      <w:tc>
        <w:tcPr>
          <w:tcW w:w="0" w:type="auto"/>
          <w:vAlign w:val="center"/>
        </w:tcPr>
        <w:p w:rsidR="00F6550B" w:rsidRPr="005C45CC" w:rsidRDefault="00F6550B" w:rsidP="005C45CC">
          <w:pPr>
            <w:pStyle w:val="Stopka"/>
            <w:jc w:val="center"/>
            <w:rPr>
              <w:rFonts w:asciiTheme="majorHAnsi" w:hAnsiTheme="majorHAnsi"/>
              <w:sz w:val="16"/>
              <w:szCs w:val="16"/>
            </w:rPr>
          </w:pPr>
          <w:r>
            <w:rPr>
              <w:rFonts w:asciiTheme="majorHAnsi" w:hAnsiTheme="majorHAnsi"/>
              <w:sz w:val="16"/>
              <w:szCs w:val="16"/>
            </w:rPr>
            <w:t>Santander Bank Polska</w:t>
          </w:r>
          <w:r w:rsidRPr="005C45CC">
            <w:rPr>
              <w:rFonts w:asciiTheme="majorHAnsi" w:hAnsiTheme="majorHAnsi"/>
              <w:sz w:val="16"/>
              <w:szCs w:val="16"/>
            </w:rPr>
            <w:t xml:space="preserve"> S.A.: 52 1090 2561 0000 0001 3452 8219</w:t>
          </w:r>
        </w:p>
      </w:tc>
      <w:tc>
        <w:tcPr>
          <w:tcW w:w="0" w:type="auto"/>
        </w:tcPr>
        <w:p w:rsidR="00F6550B" w:rsidRPr="005C45CC" w:rsidRDefault="00F6550B" w:rsidP="00117FFA">
          <w:pPr>
            <w:pStyle w:val="Stopka"/>
            <w:rPr>
              <w:rFonts w:asciiTheme="majorHAnsi" w:hAnsiTheme="majorHAnsi"/>
              <w:sz w:val="16"/>
              <w:szCs w:val="16"/>
            </w:rPr>
          </w:pPr>
          <w:r w:rsidRPr="005C45CC">
            <w:rPr>
              <w:rFonts w:asciiTheme="majorHAnsi" w:hAnsiTheme="majorHAnsi"/>
              <w:sz w:val="16"/>
              <w:szCs w:val="16"/>
            </w:rPr>
            <w:t xml:space="preserve">Kapitał zakładowy: </w:t>
          </w:r>
          <w:r w:rsidR="00431862">
            <w:rPr>
              <w:rFonts w:asciiTheme="majorHAnsi" w:hAnsiTheme="majorHAnsi"/>
              <w:sz w:val="16"/>
              <w:szCs w:val="16"/>
            </w:rPr>
            <w:t>24 8</w:t>
          </w:r>
          <w:r>
            <w:rPr>
              <w:rFonts w:asciiTheme="majorHAnsi" w:hAnsiTheme="majorHAnsi"/>
              <w:sz w:val="16"/>
              <w:szCs w:val="16"/>
            </w:rPr>
            <w:t>30 500,00</w:t>
          </w:r>
          <w:r w:rsidRPr="005C45CC">
            <w:rPr>
              <w:rStyle w:val="Pogrubienie"/>
              <w:rFonts w:asciiTheme="majorHAnsi" w:hAnsiTheme="majorHAnsi" w:cs="Arial"/>
              <w:b w:val="0"/>
              <w:sz w:val="16"/>
              <w:szCs w:val="16"/>
            </w:rPr>
            <w:t xml:space="preserve"> PLN</w:t>
          </w:r>
        </w:p>
      </w:tc>
    </w:tr>
  </w:tbl>
  <w:p w:rsidR="00F6550B" w:rsidRPr="005C45CC" w:rsidRDefault="00F6550B" w:rsidP="00B62C79">
    <w:pPr>
      <w:pStyle w:val="Stopka"/>
      <w:jc w:val="cen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E18" w:rsidRDefault="00E86E18" w:rsidP="00143915">
      <w:pPr>
        <w:spacing w:after="0" w:line="240" w:lineRule="auto"/>
      </w:pPr>
      <w:r>
        <w:separator/>
      </w:r>
    </w:p>
  </w:footnote>
  <w:footnote w:type="continuationSeparator" w:id="0">
    <w:p w:rsidR="00E86E18" w:rsidRDefault="00E86E18" w:rsidP="00143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2578"/>
      <w:gridCol w:w="1967"/>
    </w:tblGrid>
    <w:tr w:rsidR="00F6550B" w:rsidRPr="00EB42DE" w:rsidTr="00F20AB8">
      <w:tc>
        <w:tcPr>
          <w:tcW w:w="2773" w:type="pct"/>
          <w:tcBorders>
            <w:right w:val="single" w:sz="4" w:space="0" w:color="A6A6A6" w:themeColor="background1" w:themeShade="A6"/>
          </w:tcBorders>
          <w:vAlign w:val="center"/>
        </w:tcPr>
        <w:p w:rsidR="00F6550B" w:rsidRDefault="00F6550B" w:rsidP="00E00C39">
          <w:pPr>
            <w:pStyle w:val="Nagwek"/>
          </w:pPr>
          <w:r>
            <w:rPr>
              <w:noProof/>
              <w:lang w:eastAsia="pl-PL"/>
            </w:rPr>
            <w:drawing>
              <wp:inline distT="0" distB="0" distL="0" distR="0">
                <wp:extent cx="3101318" cy="720000"/>
                <wp:effectExtent l="19050" t="0" r="3832"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01318" cy="720000"/>
                        </a:xfrm>
                        <a:prstGeom prst="rect">
                          <a:avLst/>
                        </a:prstGeom>
                        <a:noFill/>
                        <a:ln w="9525">
                          <a:noFill/>
                          <a:miter lim="800000"/>
                          <a:headEnd/>
                          <a:tailEnd/>
                        </a:ln>
                      </pic:spPr>
                    </pic:pic>
                  </a:graphicData>
                </a:graphic>
              </wp:inline>
            </w:drawing>
          </w:r>
        </w:p>
      </w:tc>
      <w:tc>
        <w:tcPr>
          <w:tcW w:w="1263" w:type="pct"/>
          <w:tcBorders>
            <w:left w:val="single" w:sz="4" w:space="0" w:color="A6A6A6" w:themeColor="background1" w:themeShade="A6"/>
            <w:righ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Szpital Na Wyspie Sp. z o.o.</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ul. Pszenna 2, 68-200 Żary</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tel.: +48 68 47 57 600</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fax: +48 68 47 57 700</w:t>
          </w:r>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 xml:space="preserve">e-mail: </w:t>
          </w:r>
          <w:hyperlink r:id="rId2" w:history="1">
            <w:r w:rsidRPr="00DB30CF">
              <w:rPr>
                <w:rStyle w:val="Hipercze"/>
                <w:rFonts w:asciiTheme="majorHAnsi" w:hAnsiTheme="majorHAnsi"/>
                <w:color w:val="auto"/>
                <w:sz w:val="16"/>
                <w:szCs w:val="16"/>
                <w:u w:val="none"/>
                <w:lang w:val="en-US"/>
              </w:rPr>
              <w:t>info@szpitalnawyspie.pl</w:t>
            </w:r>
          </w:hyperlink>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www.szpitalnawyspie.pl</w:t>
          </w:r>
        </w:p>
      </w:tc>
      <w:tc>
        <w:tcPr>
          <w:tcW w:w="964" w:type="pct"/>
          <w:tcBorders>
            <w:lef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REGON: 977947094</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NIP: 928-18-52-023</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sz w:val="16"/>
              <w:szCs w:val="16"/>
            </w:rPr>
            <w:t xml:space="preserve">KRS: </w:t>
          </w:r>
          <w:r w:rsidRPr="005C45CC">
            <w:rPr>
              <w:rFonts w:asciiTheme="majorHAnsi" w:hAnsiTheme="majorHAnsi" w:cs="Arial"/>
              <w:sz w:val="16"/>
              <w:szCs w:val="16"/>
            </w:rPr>
            <w:t>0000080318</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cs="Arial"/>
              <w:sz w:val="16"/>
              <w:szCs w:val="16"/>
            </w:rPr>
            <w:t>RPWDL: 000000004200</w:t>
          </w:r>
        </w:p>
        <w:p w:rsidR="00F6550B" w:rsidRPr="005C45CC" w:rsidRDefault="00F6550B" w:rsidP="00B62C79">
          <w:pPr>
            <w:pStyle w:val="Nagwek"/>
            <w:rPr>
              <w:rFonts w:asciiTheme="majorHAnsi" w:hAnsiTheme="majorHAnsi"/>
              <w:sz w:val="16"/>
              <w:szCs w:val="16"/>
            </w:rPr>
          </w:pPr>
          <w:r w:rsidRPr="005C45CC">
            <w:rPr>
              <w:rFonts w:asciiTheme="majorHAnsi" w:hAnsiTheme="majorHAnsi" w:cs="Arial"/>
              <w:sz w:val="16"/>
              <w:szCs w:val="16"/>
            </w:rPr>
            <w:t xml:space="preserve">Kod </w:t>
          </w:r>
          <w:proofErr w:type="spellStart"/>
          <w:r w:rsidRPr="005C45CC">
            <w:rPr>
              <w:rFonts w:asciiTheme="majorHAnsi" w:hAnsiTheme="majorHAnsi" w:cs="Arial"/>
              <w:sz w:val="16"/>
              <w:szCs w:val="16"/>
            </w:rPr>
            <w:t>świad</w:t>
          </w:r>
          <w:proofErr w:type="spellEnd"/>
          <w:r w:rsidRPr="005C45CC">
            <w:rPr>
              <w:rFonts w:asciiTheme="majorHAnsi" w:hAnsiTheme="majorHAnsi" w:cs="Arial"/>
              <w:sz w:val="16"/>
              <w:szCs w:val="16"/>
            </w:rPr>
            <w:t>.: 102395</w:t>
          </w:r>
        </w:p>
      </w:tc>
    </w:tr>
  </w:tbl>
  <w:p w:rsidR="00F6550B" w:rsidRPr="00222731" w:rsidRDefault="00F6550B" w:rsidP="00EB42DE">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663"/>
    <w:multiLevelType w:val="hybridMultilevel"/>
    <w:tmpl w:val="947A91B4"/>
    <w:lvl w:ilvl="0" w:tplc="4FA018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DD34E6"/>
    <w:multiLevelType w:val="hybridMultilevel"/>
    <w:tmpl w:val="25D0E762"/>
    <w:lvl w:ilvl="0" w:tplc="C9AE9D2C">
      <w:start w:val="1"/>
      <w:numFmt w:val="decimal"/>
      <w:lvlText w:val="%1."/>
      <w:lvlJc w:val="left"/>
      <w:pPr>
        <w:ind w:left="1068" w:hanging="360"/>
      </w:pPr>
      <w:rPr>
        <w:rFonts w:cs="Calibri"/>
        <w:color w:val="000000"/>
        <w:sz w:val="23"/>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9A07BC5"/>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731DD4"/>
    <w:multiLevelType w:val="hybridMultilevel"/>
    <w:tmpl w:val="3B187686"/>
    <w:lvl w:ilvl="0" w:tplc="1DC0D6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545462"/>
    <w:multiLevelType w:val="hybridMultilevel"/>
    <w:tmpl w:val="59662680"/>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 w15:restartNumberingAfterBreak="0">
    <w:nsid w:val="0BAE426A"/>
    <w:multiLevelType w:val="hybridMultilevel"/>
    <w:tmpl w:val="5C74659E"/>
    <w:lvl w:ilvl="0" w:tplc="08DC2400">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E0B94"/>
    <w:multiLevelType w:val="multilevel"/>
    <w:tmpl w:val="D494A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CE0B22"/>
    <w:multiLevelType w:val="hybridMultilevel"/>
    <w:tmpl w:val="0CEAC9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5E125B"/>
    <w:multiLevelType w:val="hybridMultilevel"/>
    <w:tmpl w:val="FA1E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B3339E"/>
    <w:multiLevelType w:val="hybridMultilevel"/>
    <w:tmpl w:val="F37A1988"/>
    <w:lvl w:ilvl="0" w:tplc="E54C3F52">
      <w:start w:val="1"/>
      <w:numFmt w:val="decimal"/>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072260"/>
    <w:multiLevelType w:val="hybridMultilevel"/>
    <w:tmpl w:val="7B50441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BD79A2"/>
    <w:multiLevelType w:val="hybridMultilevel"/>
    <w:tmpl w:val="256630C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15:restartNumberingAfterBreak="0">
    <w:nsid w:val="1B86162C"/>
    <w:multiLevelType w:val="hybridMultilevel"/>
    <w:tmpl w:val="89CE1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BF07AFA"/>
    <w:multiLevelType w:val="hybridMultilevel"/>
    <w:tmpl w:val="E3BC46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C354A30"/>
    <w:multiLevelType w:val="hybridMultilevel"/>
    <w:tmpl w:val="98FEF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D139ED"/>
    <w:multiLevelType w:val="hybridMultilevel"/>
    <w:tmpl w:val="AB542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87BB9"/>
    <w:multiLevelType w:val="hybridMultilevel"/>
    <w:tmpl w:val="9102851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254B5ED5"/>
    <w:multiLevelType w:val="hybridMultilevel"/>
    <w:tmpl w:val="F4A4D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B5E61"/>
    <w:multiLevelType w:val="hybridMultilevel"/>
    <w:tmpl w:val="DBF87C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C7B261C"/>
    <w:multiLevelType w:val="hybridMultilevel"/>
    <w:tmpl w:val="0AE07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C26C0"/>
    <w:multiLevelType w:val="hybridMultilevel"/>
    <w:tmpl w:val="A9D83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2DE3726"/>
    <w:multiLevelType w:val="hybridMultilevel"/>
    <w:tmpl w:val="F15C13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5271FC"/>
    <w:multiLevelType w:val="hybridMultilevel"/>
    <w:tmpl w:val="BCCC6D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5937A88"/>
    <w:multiLevelType w:val="multilevel"/>
    <w:tmpl w:val="F16E8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C52A54"/>
    <w:multiLevelType w:val="hybridMultilevel"/>
    <w:tmpl w:val="FB102578"/>
    <w:lvl w:ilvl="0" w:tplc="C9F428D6">
      <w:start w:val="1"/>
      <w:numFmt w:val="decimal"/>
      <w:lvlText w:val="%1."/>
      <w:lvlJc w:val="left"/>
      <w:pPr>
        <w:ind w:left="786" w:hanging="360"/>
      </w:pPr>
      <w:rPr>
        <w:rFonts w:cs="Tahoma" w:hint="default"/>
        <w:sz w:val="2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A23230"/>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29C1670"/>
    <w:multiLevelType w:val="hybridMultilevel"/>
    <w:tmpl w:val="8F4612C4"/>
    <w:lvl w:ilvl="0" w:tplc="13FADE7A">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6CA007F"/>
    <w:multiLevelType w:val="hybridMultilevel"/>
    <w:tmpl w:val="A19A05D4"/>
    <w:lvl w:ilvl="0" w:tplc="3EB62D98">
      <w:start w:val="1"/>
      <w:numFmt w:val="decimal"/>
      <w:lvlText w:val="%1."/>
      <w:lvlJc w:val="left"/>
      <w:pPr>
        <w:ind w:left="720" w:hanging="360"/>
      </w:pPr>
      <w:rPr>
        <w:rFonts w:ascii="Cambria" w:hAnsi="Cambria"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E74293"/>
    <w:multiLevelType w:val="hybridMultilevel"/>
    <w:tmpl w:val="BD8E8CF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B31D28"/>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4F6937"/>
    <w:multiLevelType w:val="multilevel"/>
    <w:tmpl w:val="4C62A616"/>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32" w15:restartNumberingAfterBreak="0">
    <w:nsid w:val="596428C8"/>
    <w:multiLevelType w:val="hybridMultilevel"/>
    <w:tmpl w:val="8E02713C"/>
    <w:lvl w:ilvl="0" w:tplc="59AA3A8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5C7E1C65"/>
    <w:multiLevelType w:val="hybridMultilevel"/>
    <w:tmpl w:val="A0C67A5E"/>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750857"/>
    <w:multiLevelType w:val="hybridMultilevel"/>
    <w:tmpl w:val="39E675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2BD29BE"/>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AE364A"/>
    <w:multiLevelType w:val="hybridMultilevel"/>
    <w:tmpl w:val="F74A98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4A029E"/>
    <w:multiLevelType w:val="hybridMultilevel"/>
    <w:tmpl w:val="89EA47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A5627CD"/>
    <w:multiLevelType w:val="hybridMultilevel"/>
    <w:tmpl w:val="5414F7C2"/>
    <w:lvl w:ilvl="0" w:tplc="04150001">
      <w:start w:val="1"/>
      <w:numFmt w:val="bullet"/>
      <w:lvlText w:val=""/>
      <w:lvlJc w:val="left"/>
      <w:pPr>
        <w:ind w:left="225" w:hanging="360"/>
      </w:pPr>
      <w:rPr>
        <w:rFonts w:ascii="Symbol" w:hAnsi="Symbol" w:hint="default"/>
      </w:rPr>
    </w:lvl>
    <w:lvl w:ilvl="1" w:tplc="04150003" w:tentative="1">
      <w:start w:val="1"/>
      <w:numFmt w:val="bullet"/>
      <w:lvlText w:val="o"/>
      <w:lvlJc w:val="left"/>
      <w:pPr>
        <w:ind w:left="945" w:hanging="360"/>
      </w:pPr>
      <w:rPr>
        <w:rFonts w:ascii="Courier New" w:hAnsi="Courier New" w:cs="Courier New" w:hint="default"/>
      </w:rPr>
    </w:lvl>
    <w:lvl w:ilvl="2" w:tplc="04150005" w:tentative="1">
      <w:start w:val="1"/>
      <w:numFmt w:val="bullet"/>
      <w:lvlText w:val=""/>
      <w:lvlJc w:val="left"/>
      <w:pPr>
        <w:ind w:left="1665" w:hanging="360"/>
      </w:pPr>
      <w:rPr>
        <w:rFonts w:ascii="Wingdings" w:hAnsi="Wingdings" w:hint="default"/>
      </w:rPr>
    </w:lvl>
    <w:lvl w:ilvl="3" w:tplc="04150001" w:tentative="1">
      <w:start w:val="1"/>
      <w:numFmt w:val="bullet"/>
      <w:lvlText w:val=""/>
      <w:lvlJc w:val="left"/>
      <w:pPr>
        <w:ind w:left="2385" w:hanging="360"/>
      </w:pPr>
      <w:rPr>
        <w:rFonts w:ascii="Symbol" w:hAnsi="Symbol" w:hint="default"/>
      </w:rPr>
    </w:lvl>
    <w:lvl w:ilvl="4" w:tplc="04150003" w:tentative="1">
      <w:start w:val="1"/>
      <w:numFmt w:val="bullet"/>
      <w:lvlText w:val="o"/>
      <w:lvlJc w:val="left"/>
      <w:pPr>
        <w:ind w:left="3105" w:hanging="360"/>
      </w:pPr>
      <w:rPr>
        <w:rFonts w:ascii="Courier New" w:hAnsi="Courier New" w:cs="Courier New" w:hint="default"/>
      </w:rPr>
    </w:lvl>
    <w:lvl w:ilvl="5" w:tplc="04150005" w:tentative="1">
      <w:start w:val="1"/>
      <w:numFmt w:val="bullet"/>
      <w:lvlText w:val=""/>
      <w:lvlJc w:val="left"/>
      <w:pPr>
        <w:ind w:left="3825" w:hanging="360"/>
      </w:pPr>
      <w:rPr>
        <w:rFonts w:ascii="Wingdings" w:hAnsi="Wingdings" w:hint="default"/>
      </w:rPr>
    </w:lvl>
    <w:lvl w:ilvl="6" w:tplc="04150001" w:tentative="1">
      <w:start w:val="1"/>
      <w:numFmt w:val="bullet"/>
      <w:lvlText w:val=""/>
      <w:lvlJc w:val="left"/>
      <w:pPr>
        <w:ind w:left="4545" w:hanging="360"/>
      </w:pPr>
      <w:rPr>
        <w:rFonts w:ascii="Symbol" w:hAnsi="Symbol" w:hint="default"/>
      </w:rPr>
    </w:lvl>
    <w:lvl w:ilvl="7" w:tplc="04150003" w:tentative="1">
      <w:start w:val="1"/>
      <w:numFmt w:val="bullet"/>
      <w:lvlText w:val="o"/>
      <w:lvlJc w:val="left"/>
      <w:pPr>
        <w:ind w:left="5265" w:hanging="360"/>
      </w:pPr>
      <w:rPr>
        <w:rFonts w:ascii="Courier New" w:hAnsi="Courier New" w:cs="Courier New" w:hint="default"/>
      </w:rPr>
    </w:lvl>
    <w:lvl w:ilvl="8" w:tplc="04150005" w:tentative="1">
      <w:start w:val="1"/>
      <w:numFmt w:val="bullet"/>
      <w:lvlText w:val=""/>
      <w:lvlJc w:val="left"/>
      <w:pPr>
        <w:ind w:left="5985" w:hanging="360"/>
      </w:pPr>
      <w:rPr>
        <w:rFonts w:ascii="Wingdings" w:hAnsi="Wingdings" w:hint="default"/>
      </w:rPr>
    </w:lvl>
  </w:abstractNum>
  <w:abstractNum w:abstractNumId="39" w15:restartNumberingAfterBreak="0">
    <w:nsid w:val="6AAC0A98"/>
    <w:multiLevelType w:val="hybridMultilevel"/>
    <w:tmpl w:val="AB70527A"/>
    <w:lvl w:ilvl="0" w:tplc="FAAAD9F2">
      <w:start w:val="1"/>
      <w:numFmt w:val="decimal"/>
      <w:lvlText w:val="%1."/>
      <w:lvlJc w:val="left"/>
      <w:pPr>
        <w:ind w:left="1080" w:hanging="360"/>
      </w:pPr>
      <w:rPr>
        <w:rFonts w:hint="default"/>
        <w:color w:val="00000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FE60984"/>
    <w:multiLevelType w:val="hybridMultilevel"/>
    <w:tmpl w:val="9CD89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FF3E82"/>
    <w:multiLevelType w:val="hybridMultilevel"/>
    <w:tmpl w:val="69B012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63E7C38"/>
    <w:multiLevelType w:val="hybridMultilevel"/>
    <w:tmpl w:val="36B088F6"/>
    <w:lvl w:ilvl="0" w:tplc="D3AAD818">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7C150138"/>
    <w:multiLevelType w:val="hybridMultilevel"/>
    <w:tmpl w:val="558A2982"/>
    <w:lvl w:ilvl="0" w:tplc="182A747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7F437D34"/>
    <w:multiLevelType w:val="hybridMultilevel"/>
    <w:tmpl w:val="2772B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4"/>
  </w:num>
  <w:num w:numId="3">
    <w:abstractNumId w:val="20"/>
  </w:num>
  <w:num w:numId="4">
    <w:abstractNumId w:val="25"/>
  </w:num>
  <w:num w:numId="5">
    <w:abstractNumId w:val="4"/>
  </w:num>
  <w:num w:numId="6">
    <w:abstractNumId w:val="30"/>
  </w:num>
  <w:num w:numId="7">
    <w:abstractNumId w:val="3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9"/>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40"/>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CF"/>
    <w:rsid w:val="000019CD"/>
    <w:rsid w:val="00012CF8"/>
    <w:rsid w:val="00015F08"/>
    <w:rsid w:val="00016C96"/>
    <w:rsid w:val="00023BA3"/>
    <w:rsid w:val="00025260"/>
    <w:rsid w:val="0004026F"/>
    <w:rsid w:val="00041934"/>
    <w:rsid w:val="000442E4"/>
    <w:rsid w:val="0005184E"/>
    <w:rsid w:val="00051FCE"/>
    <w:rsid w:val="00052D65"/>
    <w:rsid w:val="0005359B"/>
    <w:rsid w:val="00074F1F"/>
    <w:rsid w:val="00077DB0"/>
    <w:rsid w:val="00087BDD"/>
    <w:rsid w:val="000D6671"/>
    <w:rsid w:val="000E1F11"/>
    <w:rsid w:val="000E3933"/>
    <w:rsid w:val="001051BA"/>
    <w:rsid w:val="001058A3"/>
    <w:rsid w:val="00117FFA"/>
    <w:rsid w:val="00121010"/>
    <w:rsid w:val="0012321F"/>
    <w:rsid w:val="001239F3"/>
    <w:rsid w:val="00142F81"/>
    <w:rsid w:val="00143915"/>
    <w:rsid w:val="00154F2F"/>
    <w:rsid w:val="00190351"/>
    <w:rsid w:val="00190C35"/>
    <w:rsid w:val="0019172B"/>
    <w:rsid w:val="001A1C5A"/>
    <w:rsid w:val="001A2753"/>
    <w:rsid w:val="001A34B2"/>
    <w:rsid w:val="001B61C2"/>
    <w:rsid w:val="001C5BA4"/>
    <w:rsid w:val="001C7730"/>
    <w:rsid w:val="001E0129"/>
    <w:rsid w:val="001E35B3"/>
    <w:rsid w:val="001F17DA"/>
    <w:rsid w:val="001F589A"/>
    <w:rsid w:val="001F7C4B"/>
    <w:rsid w:val="001F7FBA"/>
    <w:rsid w:val="00204294"/>
    <w:rsid w:val="00222731"/>
    <w:rsid w:val="00231EAF"/>
    <w:rsid w:val="0024011D"/>
    <w:rsid w:val="00242431"/>
    <w:rsid w:val="00246976"/>
    <w:rsid w:val="00252B20"/>
    <w:rsid w:val="00252F10"/>
    <w:rsid w:val="00257886"/>
    <w:rsid w:val="00262CF5"/>
    <w:rsid w:val="002643E7"/>
    <w:rsid w:val="002713FE"/>
    <w:rsid w:val="002875D4"/>
    <w:rsid w:val="002950C5"/>
    <w:rsid w:val="002A00A7"/>
    <w:rsid w:val="002A0B11"/>
    <w:rsid w:val="002A601D"/>
    <w:rsid w:val="002B02E9"/>
    <w:rsid w:val="002B6427"/>
    <w:rsid w:val="002C3A1F"/>
    <w:rsid w:val="002D0839"/>
    <w:rsid w:val="002D4CC2"/>
    <w:rsid w:val="002E01C3"/>
    <w:rsid w:val="002E25B6"/>
    <w:rsid w:val="002E2CA5"/>
    <w:rsid w:val="002E2F8B"/>
    <w:rsid w:val="002F0C21"/>
    <w:rsid w:val="002F31A1"/>
    <w:rsid w:val="002F767F"/>
    <w:rsid w:val="003032B5"/>
    <w:rsid w:val="0030397D"/>
    <w:rsid w:val="003056B2"/>
    <w:rsid w:val="003142E7"/>
    <w:rsid w:val="00320C87"/>
    <w:rsid w:val="0032240B"/>
    <w:rsid w:val="00323389"/>
    <w:rsid w:val="00335634"/>
    <w:rsid w:val="003375AC"/>
    <w:rsid w:val="003466E3"/>
    <w:rsid w:val="00347C57"/>
    <w:rsid w:val="00356123"/>
    <w:rsid w:val="00356C99"/>
    <w:rsid w:val="003576F5"/>
    <w:rsid w:val="0036121B"/>
    <w:rsid w:val="00370C8D"/>
    <w:rsid w:val="0037352B"/>
    <w:rsid w:val="003750B2"/>
    <w:rsid w:val="003823AF"/>
    <w:rsid w:val="00383C5F"/>
    <w:rsid w:val="00385B6B"/>
    <w:rsid w:val="0039108A"/>
    <w:rsid w:val="00394AC8"/>
    <w:rsid w:val="00396761"/>
    <w:rsid w:val="003A1950"/>
    <w:rsid w:val="003A1F40"/>
    <w:rsid w:val="003A28EA"/>
    <w:rsid w:val="003B36B6"/>
    <w:rsid w:val="003B3AB5"/>
    <w:rsid w:val="003C06B7"/>
    <w:rsid w:val="003C24D4"/>
    <w:rsid w:val="003C7BFE"/>
    <w:rsid w:val="003D1723"/>
    <w:rsid w:val="003F3077"/>
    <w:rsid w:val="00413D5A"/>
    <w:rsid w:val="00430FF1"/>
    <w:rsid w:val="00431862"/>
    <w:rsid w:val="00440CFA"/>
    <w:rsid w:val="004421C3"/>
    <w:rsid w:val="00443721"/>
    <w:rsid w:val="004652EB"/>
    <w:rsid w:val="00470156"/>
    <w:rsid w:val="0047384B"/>
    <w:rsid w:val="00476FB1"/>
    <w:rsid w:val="00480896"/>
    <w:rsid w:val="004D7770"/>
    <w:rsid w:val="004E6A4B"/>
    <w:rsid w:val="004F7ECC"/>
    <w:rsid w:val="00500A6A"/>
    <w:rsid w:val="005011EF"/>
    <w:rsid w:val="00502760"/>
    <w:rsid w:val="005030CA"/>
    <w:rsid w:val="00513BB7"/>
    <w:rsid w:val="00514F2D"/>
    <w:rsid w:val="00516DF9"/>
    <w:rsid w:val="00523717"/>
    <w:rsid w:val="00527BCA"/>
    <w:rsid w:val="005470EC"/>
    <w:rsid w:val="00550A52"/>
    <w:rsid w:val="005576A9"/>
    <w:rsid w:val="00561ABD"/>
    <w:rsid w:val="00563A28"/>
    <w:rsid w:val="00564581"/>
    <w:rsid w:val="00565217"/>
    <w:rsid w:val="00581481"/>
    <w:rsid w:val="00581925"/>
    <w:rsid w:val="00581D1D"/>
    <w:rsid w:val="00596037"/>
    <w:rsid w:val="00597471"/>
    <w:rsid w:val="005A3A52"/>
    <w:rsid w:val="005A4A12"/>
    <w:rsid w:val="005C45CC"/>
    <w:rsid w:val="005C47CE"/>
    <w:rsid w:val="005D209B"/>
    <w:rsid w:val="005D6602"/>
    <w:rsid w:val="005D7EE6"/>
    <w:rsid w:val="005E0871"/>
    <w:rsid w:val="006068B4"/>
    <w:rsid w:val="00614677"/>
    <w:rsid w:val="006179B5"/>
    <w:rsid w:val="00624EED"/>
    <w:rsid w:val="0063249F"/>
    <w:rsid w:val="00633FFD"/>
    <w:rsid w:val="0063648B"/>
    <w:rsid w:val="0065210C"/>
    <w:rsid w:val="00656021"/>
    <w:rsid w:val="006674E8"/>
    <w:rsid w:val="0067079A"/>
    <w:rsid w:val="00683879"/>
    <w:rsid w:val="00685786"/>
    <w:rsid w:val="0068667A"/>
    <w:rsid w:val="00693479"/>
    <w:rsid w:val="006A11B4"/>
    <w:rsid w:val="006A39CE"/>
    <w:rsid w:val="006A6B37"/>
    <w:rsid w:val="006B21C4"/>
    <w:rsid w:val="006B380B"/>
    <w:rsid w:val="006C1425"/>
    <w:rsid w:val="006C7EB3"/>
    <w:rsid w:val="006E43CA"/>
    <w:rsid w:val="006F2AD1"/>
    <w:rsid w:val="006F3EF2"/>
    <w:rsid w:val="0070056F"/>
    <w:rsid w:val="0070169D"/>
    <w:rsid w:val="00703A74"/>
    <w:rsid w:val="00705FED"/>
    <w:rsid w:val="00721B3E"/>
    <w:rsid w:val="0073234E"/>
    <w:rsid w:val="00740EB6"/>
    <w:rsid w:val="007447CA"/>
    <w:rsid w:val="00744E7D"/>
    <w:rsid w:val="007475C5"/>
    <w:rsid w:val="0076040A"/>
    <w:rsid w:val="00763A9F"/>
    <w:rsid w:val="0077170D"/>
    <w:rsid w:val="00773831"/>
    <w:rsid w:val="007B16CD"/>
    <w:rsid w:val="007B6B93"/>
    <w:rsid w:val="007B75CA"/>
    <w:rsid w:val="007C32FB"/>
    <w:rsid w:val="007D7092"/>
    <w:rsid w:val="007D76D7"/>
    <w:rsid w:val="007E1AAA"/>
    <w:rsid w:val="007E36CF"/>
    <w:rsid w:val="007F13D8"/>
    <w:rsid w:val="007F65D4"/>
    <w:rsid w:val="00813777"/>
    <w:rsid w:val="00820F99"/>
    <w:rsid w:val="008333F1"/>
    <w:rsid w:val="00836BED"/>
    <w:rsid w:val="00842D98"/>
    <w:rsid w:val="00854772"/>
    <w:rsid w:val="008615E2"/>
    <w:rsid w:val="008759BA"/>
    <w:rsid w:val="008949E3"/>
    <w:rsid w:val="008A1ED6"/>
    <w:rsid w:val="008A7D5B"/>
    <w:rsid w:val="008B357B"/>
    <w:rsid w:val="008D1649"/>
    <w:rsid w:val="008E1030"/>
    <w:rsid w:val="008E1FCE"/>
    <w:rsid w:val="008E5642"/>
    <w:rsid w:val="008E6D06"/>
    <w:rsid w:val="008E7179"/>
    <w:rsid w:val="008E7235"/>
    <w:rsid w:val="008F0922"/>
    <w:rsid w:val="008F3124"/>
    <w:rsid w:val="008F445C"/>
    <w:rsid w:val="009008D4"/>
    <w:rsid w:val="00906170"/>
    <w:rsid w:val="00906C76"/>
    <w:rsid w:val="00912786"/>
    <w:rsid w:val="00913BAA"/>
    <w:rsid w:val="00922F25"/>
    <w:rsid w:val="00925B69"/>
    <w:rsid w:val="00930C69"/>
    <w:rsid w:val="00933170"/>
    <w:rsid w:val="00933F8E"/>
    <w:rsid w:val="0094417F"/>
    <w:rsid w:val="00947D73"/>
    <w:rsid w:val="00951E44"/>
    <w:rsid w:val="0095290C"/>
    <w:rsid w:val="0095368C"/>
    <w:rsid w:val="00956F4C"/>
    <w:rsid w:val="00960F75"/>
    <w:rsid w:val="00963A7C"/>
    <w:rsid w:val="009813B7"/>
    <w:rsid w:val="00982407"/>
    <w:rsid w:val="0099160D"/>
    <w:rsid w:val="00997DF6"/>
    <w:rsid w:val="009A6BBD"/>
    <w:rsid w:val="009A6EB6"/>
    <w:rsid w:val="009B4050"/>
    <w:rsid w:val="009C0F27"/>
    <w:rsid w:val="009C3D1D"/>
    <w:rsid w:val="009D237C"/>
    <w:rsid w:val="009D7C9E"/>
    <w:rsid w:val="00A12076"/>
    <w:rsid w:val="00A23604"/>
    <w:rsid w:val="00A27300"/>
    <w:rsid w:val="00A32048"/>
    <w:rsid w:val="00A36656"/>
    <w:rsid w:val="00A37EF1"/>
    <w:rsid w:val="00A45DD4"/>
    <w:rsid w:val="00A735ED"/>
    <w:rsid w:val="00A7751F"/>
    <w:rsid w:val="00A83FDB"/>
    <w:rsid w:val="00A96594"/>
    <w:rsid w:val="00AA4DDC"/>
    <w:rsid w:val="00AA7289"/>
    <w:rsid w:val="00AB38B7"/>
    <w:rsid w:val="00AB3F98"/>
    <w:rsid w:val="00AC0835"/>
    <w:rsid w:val="00AC1CAE"/>
    <w:rsid w:val="00AC5E24"/>
    <w:rsid w:val="00AC635D"/>
    <w:rsid w:val="00AD3FC9"/>
    <w:rsid w:val="00AD5B97"/>
    <w:rsid w:val="00AD6B5A"/>
    <w:rsid w:val="00AE28FC"/>
    <w:rsid w:val="00AE2B74"/>
    <w:rsid w:val="00B0287E"/>
    <w:rsid w:val="00B11A41"/>
    <w:rsid w:val="00B367D1"/>
    <w:rsid w:val="00B41868"/>
    <w:rsid w:val="00B4375E"/>
    <w:rsid w:val="00B52DCC"/>
    <w:rsid w:val="00B5507E"/>
    <w:rsid w:val="00B576CD"/>
    <w:rsid w:val="00B606D2"/>
    <w:rsid w:val="00B62A47"/>
    <w:rsid w:val="00B62C79"/>
    <w:rsid w:val="00B65CEB"/>
    <w:rsid w:val="00B66C98"/>
    <w:rsid w:val="00B73ABC"/>
    <w:rsid w:val="00B76F7F"/>
    <w:rsid w:val="00B801EA"/>
    <w:rsid w:val="00B8360E"/>
    <w:rsid w:val="00B95A02"/>
    <w:rsid w:val="00B964E7"/>
    <w:rsid w:val="00B97B25"/>
    <w:rsid w:val="00B97B32"/>
    <w:rsid w:val="00BB0261"/>
    <w:rsid w:val="00BB2AD7"/>
    <w:rsid w:val="00BB4544"/>
    <w:rsid w:val="00BB66D8"/>
    <w:rsid w:val="00BC4618"/>
    <w:rsid w:val="00BC57C0"/>
    <w:rsid w:val="00BC7073"/>
    <w:rsid w:val="00BD64C0"/>
    <w:rsid w:val="00BD7257"/>
    <w:rsid w:val="00BE1FBE"/>
    <w:rsid w:val="00BE32F7"/>
    <w:rsid w:val="00BE4924"/>
    <w:rsid w:val="00C00BDF"/>
    <w:rsid w:val="00C04D39"/>
    <w:rsid w:val="00C1323E"/>
    <w:rsid w:val="00C16170"/>
    <w:rsid w:val="00C23D12"/>
    <w:rsid w:val="00C24D10"/>
    <w:rsid w:val="00C311C3"/>
    <w:rsid w:val="00C34980"/>
    <w:rsid w:val="00C477BA"/>
    <w:rsid w:val="00C47AEE"/>
    <w:rsid w:val="00C50E64"/>
    <w:rsid w:val="00C53A75"/>
    <w:rsid w:val="00C57AE8"/>
    <w:rsid w:val="00C61583"/>
    <w:rsid w:val="00C61F20"/>
    <w:rsid w:val="00C6342A"/>
    <w:rsid w:val="00C63735"/>
    <w:rsid w:val="00C6699D"/>
    <w:rsid w:val="00C8150E"/>
    <w:rsid w:val="00C81C25"/>
    <w:rsid w:val="00C85AAA"/>
    <w:rsid w:val="00C92751"/>
    <w:rsid w:val="00C95F52"/>
    <w:rsid w:val="00C96E58"/>
    <w:rsid w:val="00C97A92"/>
    <w:rsid w:val="00CB4DBD"/>
    <w:rsid w:val="00CC026C"/>
    <w:rsid w:val="00CC048E"/>
    <w:rsid w:val="00CD2745"/>
    <w:rsid w:val="00CF26E5"/>
    <w:rsid w:val="00D061E3"/>
    <w:rsid w:val="00D06FE2"/>
    <w:rsid w:val="00D14A06"/>
    <w:rsid w:val="00D17751"/>
    <w:rsid w:val="00D27F36"/>
    <w:rsid w:val="00D3403C"/>
    <w:rsid w:val="00D42855"/>
    <w:rsid w:val="00D50166"/>
    <w:rsid w:val="00D721ED"/>
    <w:rsid w:val="00D72606"/>
    <w:rsid w:val="00DA3039"/>
    <w:rsid w:val="00DB257A"/>
    <w:rsid w:val="00DB30CF"/>
    <w:rsid w:val="00DB476E"/>
    <w:rsid w:val="00DB7F49"/>
    <w:rsid w:val="00DD03AA"/>
    <w:rsid w:val="00DE3228"/>
    <w:rsid w:val="00DE61E8"/>
    <w:rsid w:val="00DF161F"/>
    <w:rsid w:val="00E00C39"/>
    <w:rsid w:val="00E07BD1"/>
    <w:rsid w:val="00E14435"/>
    <w:rsid w:val="00E150F5"/>
    <w:rsid w:val="00E2029C"/>
    <w:rsid w:val="00E20986"/>
    <w:rsid w:val="00E33834"/>
    <w:rsid w:val="00E362D5"/>
    <w:rsid w:val="00E56AD8"/>
    <w:rsid w:val="00E57CFB"/>
    <w:rsid w:val="00E62FE0"/>
    <w:rsid w:val="00E634C9"/>
    <w:rsid w:val="00E7562E"/>
    <w:rsid w:val="00E86E18"/>
    <w:rsid w:val="00E96D2B"/>
    <w:rsid w:val="00E97AC2"/>
    <w:rsid w:val="00EB2EEF"/>
    <w:rsid w:val="00EB42DE"/>
    <w:rsid w:val="00EB602E"/>
    <w:rsid w:val="00EB6181"/>
    <w:rsid w:val="00EC07FF"/>
    <w:rsid w:val="00EC10A1"/>
    <w:rsid w:val="00EC7D36"/>
    <w:rsid w:val="00EE1A56"/>
    <w:rsid w:val="00EE32E1"/>
    <w:rsid w:val="00EF39D3"/>
    <w:rsid w:val="00F000BE"/>
    <w:rsid w:val="00F03516"/>
    <w:rsid w:val="00F20AB8"/>
    <w:rsid w:val="00F22FEA"/>
    <w:rsid w:val="00F23F91"/>
    <w:rsid w:val="00F25652"/>
    <w:rsid w:val="00F30CE6"/>
    <w:rsid w:val="00F400E8"/>
    <w:rsid w:val="00F40162"/>
    <w:rsid w:val="00F42129"/>
    <w:rsid w:val="00F5495B"/>
    <w:rsid w:val="00F57DD4"/>
    <w:rsid w:val="00F60648"/>
    <w:rsid w:val="00F60AD1"/>
    <w:rsid w:val="00F62FCF"/>
    <w:rsid w:val="00F6550B"/>
    <w:rsid w:val="00F7292E"/>
    <w:rsid w:val="00F72FCF"/>
    <w:rsid w:val="00F73500"/>
    <w:rsid w:val="00F80613"/>
    <w:rsid w:val="00F8275F"/>
    <w:rsid w:val="00F84D38"/>
    <w:rsid w:val="00F90A2E"/>
    <w:rsid w:val="00F9267E"/>
    <w:rsid w:val="00F93C7E"/>
    <w:rsid w:val="00FB03C1"/>
    <w:rsid w:val="00FB1AD5"/>
    <w:rsid w:val="00FD0306"/>
    <w:rsid w:val="00FE4C27"/>
    <w:rsid w:val="00FE58E0"/>
    <w:rsid w:val="00FE7155"/>
    <w:rsid w:val="00FE7739"/>
    <w:rsid w:val="00FF0B31"/>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AB69C-610D-4B18-8774-8414AE89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ii-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13"/>
  </w:style>
  <w:style w:type="paragraph" w:styleId="Nagwek2">
    <w:name w:val="heading 2"/>
    <w:basedOn w:val="Normalny"/>
    <w:next w:val="Normalny"/>
    <w:link w:val="Nagwek2Znak"/>
    <w:uiPriority w:val="9"/>
    <w:unhideWhenUsed/>
    <w:qFormat/>
    <w:rsid w:val="003823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15"/>
  </w:style>
  <w:style w:type="paragraph" w:styleId="Stopka">
    <w:name w:val="footer"/>
    <w:basedOn w:val="Normalny"/>
    <w:link w:val="StopkaZnak"/>
    <w:uiPriority w:val="99"/>
    <w:unhideWhenUsed/>
    <w:rsid w:val="00143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15"/>
  </w:style>
  <w:style w:type="paragraph" w:styleId="Tekstdymka">
    <w:name w:val="Balloon Text"/>
    <w:basedOn w:val="Normalny"/>
    <w:link w:val="TekstdymkaZnak"/>
    <w:uiPriority w:val="99"/>
    <w:semiHidden/>
    <w:unhideWhenUsed/>
    <w:rsid w:val="00143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915"/>
    <w:rPr>
      <w:rFonts w:ascii="Tahoma" w:hAnsi="Tahoma" w:cs="Tahoma"/>
      <w:sz w:val="16"/>
      <w:szCs w:val="16"/>
    </w:rPr>
  </w:style>
  <w:style w:type="table" w:styleId="Tabela-Siatka">
    <w:name w:val="Table Grid"/>
    <w:basedOn w:val="Standardowy"/>
    <w:uiPriority w:val="59"/>
    <w:rsid w:val="0014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3915"/>
    <w:rPr>
      <w:color w:val="0000FF" w:themeColor="hyperlink"/>
      <w:u w:val="single"/>
    </w:rPr>
  </w:style>
  <w:style w:type="character" w:styleId="Pogrubienie">
    <w:name w:val="Strong"/>
    <w:basedOn w:val="Domylnaczcionkaakapitu"/>
    <w:uiPriority w:val="22"/>
    <w:qFormat/>
    <w:rsid w:val="00121010"/>
    <w:rPr>
      <w:b/>
      <w:bCs/>
    </w:rPr>
  </w:style>
  <w:style w:type="character" w:styleId="Tekstzastpczy">
    <w:name w:val="Placeholder Text"/>
    <w:basedOn w:val="Domylnaczcionkaakapitu"/>
    <w:uiPriority w:val="99"/>
    <w:semiHidden/>
    <w:rsid w:val="00B801EA"/>
    <w:rPr>
      <w:color w:val="808080"/>
    </w:rPr>
  </w:style>
  <w:style w:type="paragraph" w:styleId="Akapitzlist">
    <w:name w:val="List Paragraph"/>
    <w:basedOn w:val="Normalny"/>
    <w:uiPriority w:val="34"/>
    <w:qFormat/>
    <w:rsid w:val="00D50166"/>
    <w:pPr>
      <w:spacing w:after="0" w:line="240" w:lineRule="auto"/>
      <w:ind w:left="708"/>
    </w:pPr>
    <w:rPr>
      <w:rFonts w:ascii="Times New Roman" w:hAnsi="Times New Roman" w:cs="Times New Roman"/>
      <w:sz w:val="24"/>
      <w:szCs w:val="24"/>
      <w:lang w:eastAsia="pl-PL"/>
    </w:rPr>
  </w:style>
  <w:style w:type="paragraph" w:styleId="Tekstpodstawowy">
    <w:name w:val="Body Text"/>
    <w:basedOn w:val="Normalny"/>
    <w:link w:val="TekstpodstawowyZnak"/>
    <w:rsid w:val="00D50166"/>
    <w:pPr>
      <w:widowControl w:val="0"/>
      <w:suppressAutoHyphens/>
      <w:spacing w:after="120" w:line="240" w:lineRule="auto"/>
    </w:pPr>
    <w:rPr>
      <w:rFonts w:ascii="Times New Roman" w:eastAsia="Lucida Sans Unicode" w:hAnsi="Times New Roman" w:cs="Times New Roman"/>
      <w:sz w:val="24"/>
      <w:szCs w:val="20"/>
      <w:lang w:val="x-none" w:eastAsia="x-none"/>
    </w:rPr>
  </w:style>
  <w:style w:type="character" w:customStyle="1" w:styleId="TekstpodstawowyZnak">
    <w:name w:val="Tekst podstawowy Znak"/>
    <w:basedOn w:val="Domylnaczcionkaakapitu"/>
    <w:link w:val="Tekstpodstawowy"/>
    <w:rsid w:val="00D50166"/>
    <w:rPr>
      <w:rFonts w:ascii="Times New Roman" w:eastAsia="Lucida Sans Unicode" w:hAnsi="Times New Roman" w:cs="Times New Roman"/>
      <w:sz w:val="24"/>
      <w:szCs w:val="20"/>
      <w:lang w:val="x-none" w:eastAsia="x-none"/>
    </w:rPr>
  </w:style>
  <w:style w:type="paragraph" w:customStyle="1" w:styleId="Normalny1">
    <w:name w:val="Normalny1"/>
    <w:rsid w:val="00443721"/>
    <w:pPr>
      <w:spacing w:after="0"/>
    </w:pPr>
    <w:rPr>
      <w:rFonts w:ascii="Arial" w:eastAsia="Arial" w:hAnsi="Arial" w:cs="Arial"/>
      <w:lang w:eastAsia="pl-PL"/>
    </w:rPr>
  </w:style>
  <w:style w:type="paragraph" w:customStyle="1" w:styleId="Default">
    <w:name w:val="Default"/>
    <w:rsid w:val="00633FFD"/>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qFormat/>
    <w:rsid w:val="00B964E7"/>
    <w:rPr>
      <w:i/>
      <w:iCs/>
    </w:rPr>
  </w:style>
  <w:style w:type="paragraph" w:styleId="Tekstpodstawowywcity">
    <w:name w:val="Body Text Indent"/>
    <w:basedOn w:val="Normalny"/>
    <w:link w:val="TekstpodstawowywcityZnak"/>
    <w:uiPriority w:val="99"/>
    <w:rsid w:val="00430FF1"/>
    <w:pPr>
      <w:spacing w:after="120" w:line="240" w:lineRule="auto"/>
      <w:ind w:left="283"/>
    </w:pPr>
    <w:rPr>
      <w:rFonts w:ascii="Times New Roman" w:hAnsi="Times New Roman" w:cs="Times New Roman"/>
      <w:sz w:val="24"/>
      <w:szCs w:val="24"/>
      <w:lang w:val="en-US" w:eastAsia="pl-PL"/>
    </w:rPr>
  </w:style>
  <w:style w:type="character" w:customStyle="1" w:styleId="TekstpodstawowywcityZnak">
    <w:name w:val="Tekst podstawowy wcięty Znak"/>
    <w:basedOn w:val="Domylnaczcionkaakapitu"/>
    <w:link w:val="Tekstpodstawowywcity"/>
    <w:uiPriority w:val="99"/>
    <w:rsid w:val="00430FF1"/>
    <w:rPr>
      <w:rFonts w:ascii="Times New Roman" w:hAnsi="Times New Roman" w:cs="Times New Roman"/>
      <w:sz w:val="24"/>
      <w:szCs w:val="24"/>
      <w:lang w:val="en-US" w:eastAsia="pl-PL"/>
    </w:rPr>
  </w:style>
  <w:style w:type="paragraph" w:styleId="Tekstpodstawowy2">
    <w:name w:val="Body Text 2"/>
    <w:basedOn w:val="Normalny"/>
    <w:link w:val="Tekstpodstawowy2Znak"/>
    <w:uiPriority w:val="99"/>
    <w:unhideWhenUsed/>
    <w:rsid w:val="00B8360E"/>
    <w:pPr>
      <w:spacing w:after="120" w:line="480" w:lineRule="auto"/>
    </w:pPr>
  </w:style>
  <w:style w:type="character" w:customStyle="1" w:styleId="Tekstpodstawowy2Znak">
    <w:name w:val="Tekst podstawowy 2 Znak"/>
    <w:basedOn w:val="Domylnaczcionkaakapitu"/>
    <w:link w:val="Tekstpodstawowy2"/>
    <w:uiPriority w:val="99"/>
    <w:rsid w:val="00B8360E"/>
  </w:style>
  <w:style w:type="character" w:customStyle="1" w:styleId="Nagwek2Znak">
    <w:name w:val="Nagłówek 2 Znak"/>
    <w:basedOn w:val="Domylnaczcionkaakapitu"/>
    <w:link w:val="Nagwek2"/>
    <w:uiPriority w:val="9"/>
    <w:rsid w:val="003823A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unhideWhenUsed/>
    <w:rsid w:val="008E5642"/>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5576A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576A9"/>
  </w:style>
  <w:style w:type="paragraph" w:styleId="Bezodstpw">
    <w:name w:val="No Spacing"/>
    <w:uiPriority w:val="1"/>
    <w:qFormat/>
    <w:rsid w:val="002B6427"/>
    <w:pPr>
      <w:spacing w:after="0" w:line="240" w:lineRule="auto"/>
    </w:pPr>
    <w:rPr>
      <w:rFonts w:eastAsiaTheme="minorHAnsi"/>
      <w:lang w:eastAsia="en-US"/>
    </w:rPr>
  </w:style>
  <w:style w:type="paragraph" w:customStyle="1" w:styleId="Standard">
    <w:name w:val="Standard"/>
    <w:rsid w:val="002B6427"/>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5646">
      <w:bodyDiv w:val="1"/>
      <w:marLeft w:val="0"/>
      <w:marRight w:val="0"/>
      <w:marTop w:val="0"/>
      <w:marBottom w:val="0"/>
      <w:divBdr>
        <w:top w:val="none" w:sz="0" w:space="0" w:color="auto"/>
        <w:left w:val="none" w:sz="0" w:space="0" w:color="auto"/>
        <w:bottom w:val="none" w:sz="0" w:space="0" w:color="auto"/>
        <w:right w:val="none" w:sz="0" w:space="0" w:color="auto"/>
      </w:divBdr>
      <w:divsChild>
        <w:div w:id="1686782287">
          <w:marLeft w:val="0"/>
          <w:marRight w:val="0"/>
          <w:marTop w:val="0"/>
          <w:marBottom w:val="0"/>
          <w:divBdr>
            <w:top w:val="none" w:sz="0" w:space="0" w:color="auto"/>
            <w:left w:val="none" w:sz="0" w:space="0" w:color="auto"/>
            <w:bottom w:val="none" w:sz="0" w:space="0" w:color="auto"/>
            <w:right w:val="none" w:sz="0" w:space="0" w:color="auto"/>
          </w:divBdr>
          <w:divsChild>
            <w:div w:id="1516770470">
              <w:marLeft w:val="0"/>
              <w:marRight w:val="0"/>
              <w:marTop w:val="0"/>
              <w:marBottom w:val="0"/>
              <w:divBdr>
                <w:top w:val="none" w:sz="0" w:space="0" w:color="auto"/>
                <w:left w:val="none" w:sz="0" w:space="0" w:color="auto"/>
                <w:bottom w:val="none" w:sz="0" w:space="0" w:color="auto"/>
                <w:right w:val="none" w:sz="0" w:space="0" w:color="auto"/>
              </w:divBdr>
            </w:div>
            <w:div w:id="556433211">
              <w:marLeft w:val="0"/>
              <w:marRight w:val="0"/>
              <w:marTop w:val="0"/>
              <w:marBottom w:val="0"/>
              <w:divBdr>
                <w:top w:val="none" w:sz="0" w:space="0" w:color="auto"/>
                <w:left w:val="none" w:sz="0" w:space="0" w:color="auto"/>
                <w:bottom w:val="none" w:sz="0" w:space="0" w:color="auto"/>
                <w:right w:val="none" w:sz="0" w:space="0" w:color="auto"/>
              </w:divBdr>
            </w:div>
            <w:div w:id="408380450">
              <w:marLeft w:val="0"/>
              <w:marRight w:val="0"/>
              <w:marTop w:val="0"/>
              <w:marBottom w:val="0"/>
              <w:divBdr>
                <w:top w:val="none" w:sz="0" w:space="0" w:color="auto"/>
                <w:left w:val="none" w:sz="0" w:space="0" w:color="auto"/>
                <w:bottom w:val="none" w:sz="0" w:space="0" w:color="auto"/>
                <w:right w:val="none" w:sz="0" w:space="0" w:color="auto"/>
              </w:divBdr>
            </w:div>
            <w:div w:id="11104949">
              <w:marLeft w:val="0"/>
              <w:marRight w:val="0"/>
              <w:marTop w:val="0"/>
              <w:marBottom w:val="0"/>
              <w:divBdr>
                <w:top w:val="none" w:sz="0" w:space="0" w:color="auto"/>
                <w:left w:val="none" w:sz="0" w:space="0" w:color="auto"/>
                <w:bottom w:val="none" w:sz="0" w:space="0" w:color="auto"/>
                <w:right w:val="none" w:sz="0" w:space="0" w:color="auto"/>
              </w:divBdr>
            </w:div>
            <w:div w:id="1173489020">
              <w:marLeft w:val="0"/>
              <w:marRight w:val="0"/>
              <w:marTop w:val="0"/>
              <w:marBottom w:val="0"/>
              <w:divBdr>
                <w:top w:val="none" w:sz="0" w:space="0" w:color="auto"/>
                <w:left w:val="none" w:sz="0" w:space="0" w:color="auto"/>
                <w:bottom w:val="none" w:sz="0" w:space="0" w:color="auto"/>
                <w:right w:val="none" w:sz="0" w:space="0" w:color="auto"/>
              </w:divBdr>
            </w:div>
            <w:div w:id="1825119524">
              <w:marLeft w:val="0"/>
              <w:marRight w:val="0"/>
              <w:marTop w:val="0"/>
              <w:marBottom w:val="0"/>
              <w:divBdr>
                <w:top w:val="none" w:sz="0" w:space="0" w:color="auto"/>
                <w:left w:val="none" w:sz="0" w:space="0" w:color="auto"/>
                <w:bottom w:val="none" w:sz="0" w:space="0" w:color="auto"/>
                <w:right w:val="none" w:sz="0" w:space="0" w:color="auto"/>
              </w:divBdr>
            </w:div>
            <w:div w:id="2079014136">
              <w:marLeft w:val="0"/>
              <w:marRight w:val="0"/>
              <w:marTop w:val="0"/>
              <w:marBottom w:val="0"/>
              <w:divBdr>
                <w:top w:val="none" w:sz="0" w:space="0" w:color="auto"/>
                <w:left w:val="none" w:sz="0" w:space="0" w:color="auto"/>
                <w:bottom w:val="none" w:sz="0" w:space="0" w:color="auto"/>
                <w:right w:val="none" w:sz="0" w:space="0" w:color="auto"/>
              </w:divBdr>
            </w:div>
            <w:div w:id="2113278580">
              <w:marLeft w:val="0"/>
              <w:marRight w:val="0"/>
              <w:marTop w:val="0"/>
              <w:marBottom w:val="0"/>
              <w:divBdr>
                <w:top w:val="none" w:sz="0" w:space="0" w:color="auto"/>
                <w:left w:val="none" w:sz="0" w:space="0" w:color="auto"/>
                <w:bottom w:val="none" w:sz="0" w:space="0" w:color="auto"/>
                <w:right w:val="none" w:sz="0" w:space="0" w:color="auto"/>
              </w:divBdr>
            </w:div>
            <w:div w:id="2119905992">
              <w:marLeft w:val="0"/>
              <w:marRight w:val="0"/>
              <w:marTop w:val="0"/>
              <w:marBottom w:val="0"/>
              <w:divBdr>
                <w:top w:val="none" w:sz="0" w:space="0" w:color="auto"/>
                <w:left w:val="none" w:sz="0" w:space="0" w:color="auto"/>
                <w:bottom w:val="none" w:sz="0" w:space="0" w:color="auto"/>
                <w:right w:val="none" w:sz="0" w:space="0" w:color="auto"/>
              </w:divBdr>
            </w:div>
            <w:div w:id="1173226404">
              <w:marLeft w:val="0"/>
              <w:marRight w:val="0"/>
              <w:marTop w:val="0"/>
              <w:marBottom w:val="0"/>
              <w:divBdr>
                <w:top w:val="none" w:sz="0" w:space="0" w:color="auto"/>
                <w:left w:val="none" w:sz="0" w:space="0" w:color="auto"/>
                <w:bottom w:val="none" w:sz="0" w:space="0" w:color="auto"/>
                <w:right w:val="none" w:sz="0" w:space="0" w:color="auto"/>
              </w:divBdr>
            </w:div>
            <w:div w:id="757795008">
              <w:marLeft w:val="0"/>
              <w:marRight w:val="0"/>
              <w:marTop w:val="0"/>
              <w:marBottom w:val="0"/>
              <w:divBdr>
                <w:top w:val="none" w:sz="0" w:space="0" w:color="auto"/>
                <w:left w:val="none" w:sz="0" w:space="0" w:color="auto"/>
                <w:bottom w:val="none" w:sz="0" w:space="0" w:color="auto"/>
                <w:right w:val="none" w:sz="0" w:space="0" w:color="auto"/>
              </w:divBdr>
            </w:div>
            <w:div w:id="1200388139">
              <w:marLeft w:val="0"/>
              <w:marRight w:val="0"/>
              <w:marTop w:val="0"/>
              <w:marBottom w:val="0"/>
              <w:divBdr>
                <w:top w:val="none" w:sz="0" w:space="0" w:color="auto"/>
                <w:left w:val="none" w:sz="0" w:space="0" w:color="auto"/>
                <w:bottom w:val="none" w:sz="0" w:space="0" w:color="auto"/>
                <w:right w:val="none" w:sz="0" w:space="0" w:color="auto"/>
              </w:divBdr>
            </w:div>
            <w:div w:id="686640222">
              <w:marLeft w:val="0"/>
              <w:marRight w:val="0"/>
              <w:marTop w:val="0"/>
              <w:marBottom w:val="0"/>
              <w:divBdr>
                <w:top w:val="none" w:sz="0" w:space="0" w:color="auto"/>
                <w:left w:val="none" w:sz="0" w:space="0" w:color="auto"/>
                <w:bottom w:val="none" w:sz="0" w:space="0" w:color="auto"/>
                <w:right w:val="none" w:sz="0" w:space="0" w:color="auto"/>
              </w:divBdr>
            </w:div>
            <w:div w:id="1668242885">
              <w:marLeft w:val="0"/>
              <w:marRight w:val="0"/>
              <w:marTop w:val="0"/>
              <w:marBottom w:val="0"/>
              <w:divBdr>
                <w:top w:val="none" w:sz="0" w:space="0" w:color="auto"/>
                <w:left w:val="none" w:sz="0" w:space="0" w:color="auto"/>
                <w:bottom w:val="none" w:sz="0" w:space="0" w:color="auto"/>
                <w:right w:val="none" w:sz="0" w:space="0" w:color="auto"/>
              </w:divBdr>
            </w:div>
            <w:div w:id="1617562073">
              <w:marLeft w:val="0"/>
              <w:marRight w:val="0"/>
              <w:marTop w:val="0"/>
              <w:marBottom w:val="0"/>
              <w:divBdr>
                <w:top w:val="none" w:sz="0" w:space="0" w:color="auto"/>
                <w:left w:val="none" w:sz="0" w:space="0" w:color="auto"/>
                <w:bottom w:val="none" w:sz="0" w:space="0" w:color="auto"/>
                <w:right w:val="none" w:sz="0" w:space="0" w:color="auto"/>
              </w:divBdr>
            </w:div>
            <w:div w:id="1171408855">
              <w:marLeft w:val="0"/>
              <w:marRight w:val="0"/>
              <w:marTop w:val="0"/>
              <w:marBottom w:val="0"/>
              <w:divBdr>
                <w:top w:val="none" w:sz="0" w:space="0" w:color="auto"/>
                <w:left w:val="none" w:sz="0" w:space="0" w:color="auto"/>
                <w:bottom w:val="none" w:sz="0" w:space="0" w:color="auto"/>
                <w:right w:val="none" w:sz="0" w:space="0" w:color="auto"/>
              </w:divBdr>
            </w:div>
            <w:div w:id="509414891">
              <w:marLeft w:val="0"/>
              <w:marRight w:val="0"/>
              <w:marTop w:val="0"/>
              <w:marBottom w:val="0"/>
              <w:divBdr>
                <w:top w:val="none" w:sz="0" w:space="0" w:color="auto"/>
                <w:left w:val="none" w:sz="0" w:space="0" w:color="auto"/>
                <w:bottom w:val="none" w:sz="0" w:space="0" w:color="auto"/>
                <w:right w:val="none" w:sz="0" w:space="0" w:color="auto"/>
              </w:divBdr>
            </w:div>
            <w:div w:id="1986232291">
              <w:marLeft w:val="0"/>
              <w:marRight w:val="0"/>
              <w:marTop w:val="0"/>
              <w:marBottom w:val="0"/>
              <w:divBdr>
                <w:top w:val="none" w:sz="0" w:space="0" w:color="auto"/>
                <w:left w:val="none" w:sz="0" w:space="0" w:color="auto"/>
                <w:bottom w:val="none" w:sz="0" w:space="0" w:color="auto"/>
                <w:right w:val="none" w:sz="0" w:space="0" w:color="auto"/>
              </w:divBdr>
            </w:div>
            <w:div w:id="1292201785">
              <w:marLeft w:val="0"/>
              <w:marRight w:val="0"/>
              <w:marTop w:val="0"/>
              <w:marBottom w:val="0"/>
              <w:divBdr>
                <w:top w:val="none" w:sz="0" w:space="0" w:color="auto"/>
                <w:left w:val="none" w:sz="0" w:space="0" w:color="auto"/>
                <w:bottom w:val="none" w:sz="0" w:space="0" w:color="auto"/>
                <w:right w:val="none" w:sz="0" w:space="0" w:color="auto"/>
              </w:divBdr>
            </w:div>
            <w:div w:id="2142382648">
              <w:marLeft w:val="0"/>
              <w:marRight w:val="0"/>
              <w:marTop w:val="0"/>
              <w:marBottom w:val="0"/>
              <w:divBdr>
                <w:top w:val="none" w:sz="0" w:space="0" w:color="auto"/>
                <w:left w:val="none" w:sz="0" w:space="0" w:color="auto"/>
                <w:bottom w:val="none" w:sz="0" w:space="0" w:color="auto"/>
                <w:right w:val="none" w:sz="0" w:space="0" w:color="auto"/>
              </w:divBdr>
            </w:div>
            <w:div w:id="784156678">
              <w:marLeft w:val="0"/>
              <w:marRight w:val="0"/>
              <w:marTop w:val="0"/>
              <w:marBottom w:val="0"/>
              <w:divBdr>
                <w:top w:val="none" w:sz="0" w:space="0" w:color="auto"/>
                <w:left w:val="none" w:sz="0" w:space="0" w:color="auto"/>
                <w:bottom w:val="none" w:sz="0" w:space="0" w:color="auto"/>
                <w:right w:val="none" w:sz="0" w:space="0" w:color="auto"/>
              </w:divBdr>
            </w:div>
            <w:div w:id="584076711">
              <w:marLeft w:val="0"/>
              <w:marRight w:val="0"/>
              <w:marTop w:val="0"/>
              <w:marBottom w:val="0"/>
              <w:divBdr>
                <w:top w:val="none" w:sz="0" w:space="0" w:color="auto"/>
                <w:left w:val="none" w:sz="0" w:space="0" w:color="auto"/>
                <w:bottom w:val="none" w:sz="0" w:space="0" w:color="auto"/>
                <w:right w:val="none" w:sz="0" w:space="0" w:color="auto"/>
              </w:divBdr>
            </w:div>
            <w:div w:id="221018695">
              <w:marLeft w:val="0"/>
              <w:marRight w:val="0"/>
              <w:marTop w:val="0"/>
              <w:marBottom w:val="0"/>
              <w:divBdr>
                <w:top w:val="none" w:sz="0" w:space="0" w:color="auto"/>
                <w:left w:val="none" w:sz="0" w:space="0" w:color="auto"/>
                <w:bottom w:val="none" w:sz="0" w:space="0" w:color="auto"/>
                <w:right w:val="none" w:sz="0" w:space="0" w:color="auto"/>
              </w:divBdr>
            </w:div>
            <w:div w:id="748386329">
              <w:marLeft w:val="0"/>
              <w:marRight w:val="0"/>
              <w:marTop w:val="0"/>
              <w:marBottom w:val="0"/>
              <w:divBdr>
                <w:top w:val="none" w:sz="0" w:space="0" w:color="auto"/>
                <w:left w:val="none" w:sz="0" w:space="0" w:color="auto"/>
                <w:bottom w:val="none" w:sz="0" w:space="0" w:color="auto"/>
                <w:right w:val="none" w:sz="0" w:space="0" w:color="auto"/>
              </w:divBdr>
            </w:div>
            <w:div w:id="1896502872">
              <w:marLeft w:val="0"/>
              <w:marRight w:val="0"/>
              <w:marTop w:val="0"/>
              <w:marBottom w:val="0"/>
              <w:divBdr>
                <w:top w:val="none" w:sz="0" w:space="0" w:color="auto"/>
                <w:left w:val="none" w:sz="0" w:space="0" w:color="auto"/>
                <w:bottom w:val="none" w:sz="0" w:space="0" w:color="auto"/>
                <w:right w:val="none" w:sz="0" w:space="0" w:color="auto"/>
              </w:divBdr>
            </w:div>
            <w:div w:id="580717890">
              <w:marLeft w:val="0"/>
              <w:marRight w:val="0"/>
              <w:marTop w:val="0"/>
              <w:marBottom w:val="0"/>
              <w:divBdr>
                <w:top w:val="none" w:sz="0" w:space="0" w:color="auto"/>
                <w:left w:val="none" w:sz="0" w:space="0" w:color="auto"/>
                <w:bottom w:val="none" w:sz="0" w:space="0" w:color="auto"/>
                <w:right w:val="none" w:sz="0" w:space="0" w:color="auto"/>
              </w:divBdr>
            </w:div>
            <w:div w:id="694771581">
              <w:marLeft w:val="0"/>
              <w:marRight w:val="0"/>
              <w:marTop w:val="0"/>
              <w:marBottom w:val="0"/>
              <w:divBdr>
                <w:top w:val="none" w:sz="0" w:space="0" w:color="auto"/>
                <w:left w:val="none" w:sz="0" w:space="0" w:color="auto"/>
                <w:bottom w:val="none" w:sz="0" w:space="0" w:color="auto"/>
                <w:right w:val="none" w:sz="0" w:space="0" w:color="auto"/>
              </w:divBdr>
            </w:div>
            <w:div w:id="1468355247">
              <w:marLeft w:val="0"/>
              <w:marRight w:val="0"/>
              <w:marTop w:val="0"/>
              <w:marBottom w:val="0"/>
              <w:divBdr>
                <w:top w:val="none" w:sz="0" w:space="0" w:color="auto"/>
                <w:left w:val="none" w:sz="0" w:space="0" w:color="auto"/>
                <w:bottom w:val="none" w:sz="0" w:space="0" w:color="auto"/>
                <w:right w:val="none" w:sz="0" w:space="0" w:color="auto"/>
              </w:divBdr>
            </w:div>
            <w:div w:id="738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65">
      <w:bodyDiv w:val="1"/>
      <w:marLeft w:val="0"/>
      <w:marRight w:val="0"/>
      <w:marTop w:val="0"/>
      <w:marBottom w:val="0"/>
      <w:divBdr>
        <w:top w:val="none" w:sz="0" w:space="0" w:color="auto"/>
        <w:left w:val="none" w:sz="0" w:space="0" w:color="auto"/>
        <w:bottom w:val="none" w:sz="0" w:space="0" w:color="auto"/>
        <w:right w:val="none" w:sz="0" w:space="0" w:color="auto"/>
      </w:divBdr>
    </w:div>
    <w:div w:id="319238700">
      <w:bodyDiv w:val="1"/>
      <w:marLeft w:val="0"/>
      <w:marRight w:val="0"/>
      <w:marTop w:val="0"/>
      <w:marBottom w:val="0"/>
      <w:divBdr>
        <w:top w:val="none" w:sz="0" w:space="0" w:color="auto"/>
        <w:left w:val="none" w:sz="0" w:space="0" w:color="auto"/>
        <w:bottom w:val="none" w:sz="0" w:space="0" w:color="auto"/>
        <w:right w:val="none" w:sz="0" w:space="0" w:color="auto"/>
      </w:divBdr>
    </w:div>
    <w:div w:id="332032369">
      <w:bodyDiv w:val="1"/>
      <w:marLeft w:val="0"/>
      <w:marRight w:val="0"/>
      <w:marTop w:val="0"/>
      <w:marBottom w:val="0"/>
      <w:divBdr>
        <w:top w:val="none" w:sz="0" w:space="0" w:color="auto"/>
        <w:left w:val="none" w:sz="0" w:space="0" w:color="auto"/>
        <w:bottom w:val="none" w:sz="0" w:space="0" w:color="auto"/>
        <w:right w:val="none" w:sz="0" w:space="0" w:color="auto"/>
      </w:divBdr>
    </w:div>
    <w:div w:id="401101542">
      <w:bodyDiv w:val="1"/>
      <w:marLeft w:val="0"/>
      <w:marRight w:val="0"/>
      <w:marTop w:val="0"/>
      <w:marBottom w:val="0"/>
      <w:divBdr>
        <w:top w:val="none" w:sz="0" w:space="0" w:color="auto"/>
        <w:left w:val="none" w:sz="0" w:space="0" w:color="auto"/>
        <w:bottom w:val="none" w:sz="0" w:space="0" w:color="auto"/>
        <w:right w:val="none" w:sz="0" w:space="0" w:color="auto"/>
      </w:divBdr>
    </w:div>
    <w:div w:id="484710600">
      <w:bodyDiv w:val="1"/>
      <w:marLeft w:val="0"/>
      <w:marRight w:val="0"/>
      <w:marTop w:val="0"/>
      <w:marBottom w:val="0"/>
      <w:divBdr>
        <w:top w:val="none" w:sz="0" w:space="0" w:color="auto"/>
        <w:left w:val="none" w:sz="0" w:space="0" w:color="auto"/>
        <w:bottom w:val="none" w:sz="0" w:space="0" w:color="auto"/>
        <w:right w:val="none" w:sz="0" w:space="0" w:color="auto"/>
      </w:divBdr>
    </w:div>
    <w:div w:id="498274162">
      <w:bodyDiv w:val="1"/>
      <w:marLeft w:val="0"/>
      <w:marRight w:val="0"/>
      <w:marTop w:val="0"/>
      <w:marBottom w:val="0"/>
      <w:divBdr>
        <w:top w:val="none" w:sz="0" w:space="0" w:color="auto"/>
        <w:left w:val="none" w:sz="0" w:space="0" w:color="auto"/>
        <w:bottom w:val="none" w:sz="0" w:space="0" w:color="auto"/>
        <w:right w:val="none" w:sz="0" w:space="0" w:color="auto"/>
      </w:divBdr>
    </w:div>
    <w:div w:id="508566658">
      <w:bodyDiv w:val="1"/>
      <w:marLeft w:val="0"/>
      <w:marRight w:val="0"/>
      <w:marTop w:val="0"/>
      <w:marBottom w:val="0"/>
      <w:divBdr>
        <w:top w:val="none" w:sz="0" w:space="0" w:color="auto"/>
        <w:left w:val="none" w:sz="0" w:space="0" w:color="auto"/>
        <w:bottom w:val="none" w:sz="0" w:space="0" w:color="auto"/>
        <w:right w:val="none" w:sz="0" w:space="0" w:color="auto"/>
      </w:divBdr>
    </w:div>
    <w:div w:id="569199540">
      <w:bodyDiv w:val="1"/>
      <w:marLeft w:val="0"/>
      <w:marRight w:val="0"/>
      <w:marTop w:val="0"/>
      <w:marBottom w:val="0"/>
      <w:divBdr>
        <w:top w:val="none" w:sz="0" w:space="0" w:color="auto"/>
        <w:left w:val="none" w:sz="0" w:space="0" w:color="auto"/>
        <w:bottom w:val="none" w:sz="0" w:space="0" w:color="auto"/>
        <w:right w:val="none" w:sz="0" w:space="0" w:color="auto"/>
      </w:divBdr>
    </w:div>
    <w:div w:id="666247932">
      <w:bodyDiv w:val="1"/>
      <w:marLeft w:val="0"/>
      <w:marRight w:val="0"/>
      <w:marTop w:val="0"/>
      <w:marBottom w:val="0"/>
      <w:divBdr>
        <w:top w:val="none" w:sz="0" w:space="0" w:color="auto"/>
        <w:left w:val="none" w:sz="0" w:space="0" w:color="auto"/>
        <w:bottom w:val="none" w:sz="0" w:space="0" w:color="auto"/>
        <w:right w:val="none" w:sz="0" w:space="0" w:color="auto"/>
      </w:divBdr>
    </w:div>
    <w:div w:id="776025104">
      <w:bodyDiv w:val="1"/>
      <w:marLeft w:val="0"/>
      <w:marRight w:val="0"/>
      <w:marTop w:val="0"/>
      <w:marBottom w:val="0"/>
      <w:divBdr>
        <w:top w:val="none" w:sz="0" w:space="0" w:color="auto"/>
        <w:left w:val="none" w:sz="0" w:space="0" w:color="auto"/>
        <w:bottom w:val="none" w:sz="0" w:space="0" w:color="auto"/>
        <w:right w:val="none" w:sz="0" w:space="0" w:color="auto"/>
      </w:divBdr>
    </w:div>
    <w:div w:id="791637273">
      <w:bodyDiv w:val="1"/>
      <w:marLeft w:val="0"/>
      <w:marRight w:val="0"/>
      <w:marTop w:val="0"/>
      <w:marBottom w:val="0"/>
      <w:divBdr>
        <w:top w:val="none" w:sz="0" w:space="0" w:color="auto"/>
        <w:left w:val="none" w:sz="0" w:space="0" w:color="auto"/>
        <w:bottom w:val="none" w:sz="0" w:space="0" w:color="auto"/>
        <w:right w:val="none" w:sz="0" w:space="0" w:color="auto"/>
      </w:divBdr>
    </w:div>
    <w:div w:id="865875411">
      <w:bodyDiv w:val="1"/>
      <w:marLeft w:val="0"/>
      <w:marRight w:val="0"/>
      <w:marTop w:val="0"/>
      <w:marBottom w:val="0"/>
      <w:divBdr>
        <w:top w:val="none" w:sz="0" w:space="0" w:color="auto"/>
        <w:left w:val="none" w:sz="0" w:space="0" w:color="auto"/>
        <w:bottom w:val="none" w:sz="0" w:space="0" w:color="auto"/>
        <w:right w:val="none" w:sz="0" w:space="0" w:color="auto"/>
      </w:divBdr>
    </w:div>
    <w:div w:id="900485106">
      <w:bodyDiv w:val="1"/>
      <w:marLeft w:val="0"/>
      <w:marRight w:val="0"/>
      <w:marTop w:val="0"/>
      <w:marBottom w:val="0"/>
      <w:divBdr>
        <w:top w:val="none" w:sz="0" w:space="0" w:color="auto"/>
        <w:left w:val="none" w:sz="0" w:space="0" w:color="auto"/>
        <w:bottom w:val="none" w:sz="0" w:space="0" w:color="auto"/>
        <w:right w:val="none" w:sz="0" w:space="0" w:color="auto"/>
      </w:divBdr>
    </w:div>
    <w:div w:id="912593187">
      <w:bodyDiv w:val="1"/>
      <w:marLeft w:val="0"/>
      <w:marRight w:val="0"/>
      <w:marTop w:val="0"/>
      <w:marBottom w:val="0"/>
      <w:divBdr>
        <w:top w:val="none" w:sz="0" w:space="0" w:color="auto"/>
        <w:left w:val="none" w:sz="0" w:space="0" w:color="auto"/>
        <w:bottom w:val="none" w:sz="0" w:space="0" w:color="auto"/>
        <w:right w:val="none" w:sz="0" w:space="0" w:color="auto"/>
      </w:divBdr>
    </w:div>
    <w:div w:id="947396386">
      <w:bodyDiv w:val="1"/>
      <w:marLeft w:val="0"/>
      <w:marRight w:val="0"/>
      <w:marTop w:val="0"/>
      <w:marBottom w:val="0"/>
      <w:divBdr>
        <w:top w:val="none" w:sz="0" w:space="0" w:color="auto"/>
        <w:left w:val="none" w:sz="0" w:space="0" w:color="auto"/>
        <w:bottom w:val="none" w:sz="0" w:space="0" w:color="auto"/>
        <w:right w:val="none" w:sz="0" w:space="0" w:color="auto"/>
      </w:divBdr>
      <w:divsChild>
        <w:div w:id="728456944">
          <w:marLeft w:val="0"/>
          <w:marRight w:val="0"/>
          <w:marTop w:val="0"/>
          <w:marBottom w:val="0"/>
          <w:divBdr>
            <w:top w:val="none" w:sz="0" w:space="0" w:color="auto"/>
            <w:left w:val="none" w:sz="0" w:space="0" w:color="auto"/>
            <w:bottom w:val="none" w:sz="0" w:space="0" w:color="auto"/>
            <w:right w:val="none" w:sz="0" w:space="0" w:color="auto"/>
          </w:divBdr>
          <w:divsChild>
            <w:div w:id="1269703840">
              <w:marLeft w:val="0"/>
              <w:marRight w:val="0"/>
              <w:marTop w:val="0"/>
              <w:marBottom w:val="0"/>
              <w:divBdr>
                <w:top w:val="none" w:sz="0" w:space="0" w:color="auto"/>
                <w:left w:val="none" w:sz="0" w:space="0" w:color="auto"/>
                <w:bottom w:val="none" w:sz="0" w:space="0" w:color="auto"/>
                <w:right w:val="none" w:sz="0" w:space="0" w:color="auto"/>
              </w:divBdr>
              <w:divsChild>
                <w:div w:id="671681475">
                  <w:marLeft w:val="0"/>
                  <w:marRight w:val="0"/>
                  <w:marTop w:val="0"/>
                  <w:marBottom w:val="0"/>
                  <w:divBdr>
                    <w:top w:val="none" w:sz="0" w:space="0" w:color="auto"/>
                    <w:left w:val="none" w:sz="0" w:space="0" w:color="auto"/>
                    <w:bottom w:val="none" w:sz="0" w:space="0" w:color="auto"/>
                    <w:right w:val="none" w:sz="0" w:space="0" w:color="auto"/>
                  </w:divBdr>
                </w:div>
                <w:div w:id="12330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5365">
      <w:bodyDiv w:val="1"/>
      <w:marLeft w:val="0"/>
      <w:marRight w:val="0"/>
      <w:marTop w:val="0"/>
      <w:marBottom w:val="0"/>
      <w:divBdr>
        <w:top w:val="none" w:sz="0" w:space="0" w:color="auto"/>
        <w:left w:val="none" w:sz="0" w:space="0" w:color="auto"/>
        <w:bottom w:val="none" w:sz="0" w:space="0" w:color="auto"/>
        <w:right w:val="none" w:sz="0" w:space="0" w:color="auto"/>
      </w:divBdr>
    </w:div>
    <w:div w:id="1137990456">
      <w:bodyDiv w:val="1"/>
      <w:marLeft w:val="0"/>
      <w:marRight w:val="0"/>
      <w:marTop w:val="0"/>
      <w:marBottom w:val="0"/>
      <w:divBdr>
        <w:top w:val="none" w:sz="0" w:space="0" w:color="auto"/>
        <w:left w:val="none" w:sz="0" w:space="0" w:color="auto"/>
        <w:bottom w:val="none" w:sz="0" w:space="0" w:color="auto"/>
        <w:right w:val="none" w:sz="0" w:space="0" w:color="auto"/>
      </w:divBdr>
    </w:div>
    <w:div w:id="1248029799">
      <w:bodyDiv w:val="1"/>
      <w:marLeft w:val="0"/>
      <w:marRight w:val="0"/>
      <w:marTop w:val="0"/>
      <w:marBottom w:val="0"/>
      <w:divBdr>
        <w:top w:val="none" w:sz="0" w:space="0" w:color="auto"/>
        <w:left w:val="none" w:sz="0" w:space="0" w:color="auto"/>
        <w:bottom w:val="none" w:sz="0" w:space="0" w:color="auto"/>
        <w:right w:val="none" w:sz="0" w:space="0" w:color="auto"/>
      </w:divBdr>
    </w:div>
    <w:div w:id="1248269514">
      <w:bodyDiv w:val="1"/>
      <w:marLeft w:val="0"/>
      <w:marRight w:val="0"/>
      <w:marTop w:val="0"/>
      <w:marBottom w:val="0"/>
      <w:divBdr>
        <w:top w:val="none" w:sz="0" w:space="0" w:color="auto"/>
        <w:left w:val="none" w:sz="0" w:space="0" w:color="auto"/>
        <w:bottom w:val="none" w:sz="0" w:space="0" w:color="auto"/>
        <w:right w:val="none" w:sz="0" w:space="0" w:color="auto"/>
      </w:divBdr>
    </w:div>
    <w:div w:id="1295257874">
      <w:bodyDiv w:val="1"/>
      <w:marLeft w:val="0"/>
      <w:marRight w:val="0"/>
      <w:marTop w:val="0"/>
      <w:marBottom w:val="0"/>
      <w:divBdr>
        <w:top w:val="none" w:sz="0" w:space="0" w:color="auto"/>
        <w:left w:val="none" w:sz="0" w:space="0" w:color="auto"/>
        <w:bottom w:val="none" w:sz="0" w:space="0" w:color="auto"/>
        <w:right w:val="none" w:sz="0" w:space="0" w:color="auto"/>
      </w:divBdr>
    </w:div>
    <w:div w:id="1299145708">
      <w:bodyDiv w:val="1"/>
      <w:marLeft w:val="0"/>
      <w:marRight w:val="0"/>
      <w:marTop w:val="0"/>
      <w:marBottom w:val="0"/>
      <w:divBdr>
        <w:top w:val="none" w:sz="0" w:space="0" w:color="auto"/>
        <w:left w:val="none" w:sz="0" w:space="0" w:color="auto"/>
        <w:bottom w:val="none" w:sz="0" w:space="0" w:color="auto"/>
        <w:right w:val="none" w:sz="0" w:space="0" w:color="auto"/>
      </w:divBdr>
    </w:div>
    <w:div w:id="1391730407">
      <w:bodyDiv w:val="1"/>
      <w:marLeft w:val="0"/>
      <w:marRight w:val="0"/>
      <w:marTop w:val="0"/>
      <w:marBottom w:val="0"/>
      <w:divBdr>
        <w:top w:val="none" w:sz="0" w:space="0" w:color="auto"/>
        <w:left w:val="none" w:sz="0" w:space="0" w:color="auto"/>
        <w:bottom w:val="none" w:sz="0" w:space="0" w:color="auto"/>
        <w:right w:val="none" w:sz="0" w:space="0" w:color="auto"/>
      </w:divBdr>
    </w:div>
    <w:div w:id="1405178063">
      <w:bodyDiv w:val="1"/>
      <w:marLeft w:val="0"/>
      <w:marRight w:val="0"/>
      <w:marTop w:val="0"/>
      <w:marBottom w:val="0"/>
      <w:divBdr>
        <w:top w:val="none" w:sz="0" w:space="0" w:color="auto"/>
        <w:left w:val="none" w:sz="0" w:space="0" w:color="auto"/>
        <w:bottom w:val="none" w:sz="0" w:space="0" w:color="auto"/>
        <w:right w:val="none" w:sz="0" w:space="0" w:color="auto"/>
      </w:divBdr>
    </w:div>
    <w:div w:id="1410884022">
      <w:bodyDiv w:val="1"/>
      <w:marLeft w:val="0"/>
      <w:marRight w:val="0"/>
      <w:marTop w:val="0"/>
      <w:marBottom w:val="0"/>
      <w:divBdr>
        <w:top w:val="none" w:sz="0" w:space="0" w:color="auto"/>
        <w:left w:val="none" w:sz="0" w:space="0" w:color="auto"/>
        <w:bottom w:val="none" w:sz="0" w:space="0" w:color="auto"/>
        <w:right w:val="none" w:sz="0" w:space="0" w:color="auto"/>
      </w:divBdr>
    </w:div>
    <w:div w:id="1511260724">
      <w:bodyDiv w:val="1"/>
      <w:marLeft w:val="0"/>
      <w:marRight w:val="0"/>
      <w:marTop w:val="0"/>
      <w:marBottom w:val="0"/>
      <w:divBdr>
        <w:top w:val="none" w:sz="0" w:space="0" w:color="auto"/>
        <w:left w:val="none" w:sz="0" w:space="0" w:color="auto"/>
        <w:bottom w:val="none" w:sz="0" w:space="0" w:color="auto"/>
        <w:right w:val="none" w:sz="0" w:space="0" w:color="auto"/>
      </w:divBdr>
    </w:div>
    <w:div w:id="1546480184">
      <w:bodyDiv w:val="1"/>
      <w:marLeft w:val="0"/>
      <w:marRight w:val="0"/>
      <w:marTop w:val="0"/>
      <w:marBottom w:val="0"/>
      <w:divBdr>
        <w:top w:val="none" w:sz="0" w:space="0" w:color="auto"/>
        <w:left w:val="none" w:sz="0" w:space="0" w:color="auto"/>
        <w:bottom w:val="none" w:sz="0" w:space="0" w:color="auto"/>
        <w:right w:val="none" w:sz="0" w:space="0" w:color="auto"/>
      </w:divBdr>
    </w:div>
    <w:div w:id="1611741952">
      <w:bodyDiv w:val="1"/>
      <w:marLeft w:val="0"/>
      <w:marRight w:val="0"/>
      <w:marTop w:val="0"/>
      <w:marBottom w:val="0"/>
      <w:divBdr>
        <w:top w:val="none" w:sz="0" w:space="0" w:color="auto"/>
        <w:left w:val="none" w:sz="0" w:space="0" w:color="auto"/>
        <w:bottom w:val="none" w:sz="0" w:space="0" w:color="auto"/>
        <w:right w:val="none" w:sz="0" w:space="0" w:color="auto"/>
      </w:divBdr>
    </w:div>
    <w:div w:id="1630166534">
      <w:bodyDiv w:val="1"/>
      <w:marLeft w:val="0"/>
      <w:marRight w:val="0"/>
      <w:marTop w:val="0"/>
      <w:marBottom w:val="0"/>
      <w:divBdr>
        <w:top w:val="none" w:sz="0" w:space="0" w:color="auto"/>
        <w:left w:val="none" w:sz="0" w:space="0" w:color="auto"/>
        <w:bottom w:val="none" w:sz="0" w:space="0" w:color="auto"/>
        <w:right w:val="none" w:sz="0" w:space="0" w:color="auto"/>
      </w:divBdr>
    </w:div>
    <w:div w:id="1770466961">
      <w:bodyDiv w:val="1"/>
      <w:marLeft w:val="0"/>
      <w:marRight w:val="0"/>
      <w:marTop w:val="0"/>
      <w:marBottom w:val="0"/>
      <w:divBdr>
        <w:top w:val="none" w:sz="0" w:space="0" w:color="auto"/>
        <w:left w:val="none" w:sz="0" w:space="0" w:color="auto"/>
        <w:bottom w:val="none" w:sz="0" w:space="0" w:color="auto"/>
        <w:right w:val="none" w:sz="0" w:space="0" w:color="auto"/>
      </w:divBdr>
    </w:div>
    <w:div w:id="1784880963">
      <w:bodyDiv w:val="1"/>
      <w:marLeft w:val="0"/>
      <w:marRight w:val="0"/>
      <w:marTop w:val="0"/>
      <w:marBottom w:val="0"/>
      <w:divBdr>
        <w:top w:val="none" w:sz="0" w:space="0" w:color="auto"/>
        <w:left w:val="none" w:sz="0" w:space="0" w:color="auto"/>
        <w:bottom w:val="none" w:sz="0" w:space="0" w:color="auto"/>
        <w:right w:val="none" w:sz="0" w:space="0" w:color="auto"/>
      </w:divBdr>
    </w:div>
    <w:div w:id="1900751504">
      <w:bodyDiv w:val="1"/>
      <w:marLeft w:val="0"/>
      <w:marRight w:val="0"/>
      <w:marTop w:val="0"/>
      <w:marBottom w:val="0"/>
      <w:divBdr>
        <w:top w:val="none" w:sz="0" w:space="0" w:color="auto"/>
        <w:left w:val="none" w:sz="0" w:space="0" w:color="auto"/>
        <w:bottom w:val="none" w:sz="0" w:space="0" w:color="auto"/>
        <w:right w:val="none" w:sz="0" w:space="0" w:color="auto"/>
      </w:divBdr>
    </w:div>
    <w:div w:id="1902057338">
      <w:bodyDiv w:val="1"/>
      <w:marLeft w:val="0"/>
      <w:marRight w:val="0"/>
      <w:marTop w:val="0"/>
      <w:marBottom w:val="0"/>
      <w:divBdr>
        <w:top w:val="none" w:sz="0" w:space="0" w:color="auto"/>
        <w:left w:val="none" w:sz="0" w:space="0" w:color="auto"/>
        <w:bottom w:val="none" w:sz="0" w:space="0" w:color="auto"/>
        <w:right w:val="none" w:sz="0" w:space="0" w:color="auto"/>
      </w:divBdr>
    </w:div>
    <w:div w:id="1914318270">
      <w:bodyDiv w:val="1"/>
      <w:marLeft w:val="0"/>
      <w:marRight w:val="0"/>
      <w:marTop w:val="0"/>
      <w:marBottom w:val="0"/>
      <w:divBdr>
        <w:top w:val="none" w:sz="0" w:space="0" w:color="auto"/>
        <w:left w:val="none" w:sz="0" w:space="0" w:color="auto"/>
        <w:bottom w:val="none" w:sz="0" w:space="0" w:color="auto"/>
        <w:right w:val="none" w:sz="0" w:space="0" w:color="auto"/>
      </w:divBdr>
    </w:div>
    <w:div w:id="1993826963">
      <w:bodyDiv w:val="1"/>
      <w:marLeft w:val="0"/>
      <w:marRight w:val="0"/>
      <w:marTop w:val="0"/>
      <w:marBottom w:val="0"/>
      <w:divBdr>
        <w:top w:val="none" w:sz="0" w:space="0" w:color="auto"/>
        <w:left w:val="none" w:sz="0" w:space="0" w:color="auto"/>
        <w:bottom w:val="none" w:sz="0" w:space="0" w:color="auto"/>
        <w:right w:val="none" w:sz="0" w:space="0" w:color="auto"/>
      </w:divBdr>
    </w:div>
    <w:div w:id="2012022419">
      <w:bodyDiv w:val="1"/>
      <w:marLeft w:val="0"/>
      <w:marRight w:val="0"/>
      <w:marTop w:val="0"/>
      <w:marBottom w:val="0"/>
      <w:divBdr>
        <w:top w:val="none" w:sz="0" w:space="0" w:color="auto"/>
        <w:left w:val="none" w:sz="0" w:space="0" w:color="auto"/>
        <w:bottom w:val="none" w:sz="0" w:space="0" w:color="auto"/>
        <w:right w:val="none" w:sz="0" w:space="0" w:color="auto"/>
      </w:divBdr>
    </w:div>
    <w:div w:id="2067608722">
      <w:bodyDiv w:val="1"/>
      <w:marLeft w:val="0"/>
      <w:marRight w:val="0"/>
      <w:marTop w:val="0"/>
      <w:marBottom w:val="0"/>
      <w:divBdr>
        <w:top w:val="none" w:sz="0" w:space="0" w:color="auto"/>
        <w:left w:val="none" w:sz="0" w:space="0" w:color="auto"/>
        <w:bottom w:val="none" w:sz="0" w:space="0" w:color="auto"/>
        <w:right w:val="none" w:sz="0" w:space="0" w:color="auto"/>
      </w:divBdr>
    </w:div>
    <w:div w:id="21301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szpitalnawyspie.pl"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la%20Aga&#347;\Desktop\Pismo%20firmowe%20-%20k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2CC0382F5F4F14A072CF0D9F4B7404"/>
        <w:category>
          <w:name w:val="Ogólne"/>
          <w:gallery w:val="placeholder"/>
        </w:category>
        <w:types>
          <w:type w:val="bbPlcHdr"/>
        </w:types>
        <w:behaviors>
          <w:behavior w:val="content"/>
        </w:behaviors>
        <w:guid w:val="{2CA83692-D23C-4617-A524-EC5E7A5FF6DD}"/>
      </w:docPartPr>
      <w:docPartBody>
        <w:p w:rsidR="00E6424D" w:rsidRDefault="00611A4B">
          <w:pPr>
            <w:pStyle w:val="762CC0382F5F4F14A072CF0D9F4B7404"/>
          </w:pPr>
          <w:r w:rsidRPr="00886AF9">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4B"/>
    <w:rsid w:val="0000349D"/>
    <w:rsid w:val="0001380C"/>
    <w:rsid w:val="00025383"/>
    <w:rsid w:val="000427FA"/>
    <w:rsid w:val="0006482A"/>
    <w:rsid w:val="00077A39"/>
    <w:rsid w:val="000C37F9"/>
    <w:rsid w:val="000D4E29"/>
    <w:rsid w:val="001053FF"/>
    <w:rsid w:val="0011306F"/>
    <w:rsid w:val="00132010"/>
    <w:rsid w:val="00162082"/>
    <w:rsid w:val="00166A94"/>
    <w:rsid w:val="00180548"/>
    <w:rsid w:val="00185892"/>
    <w:rsid w:val="00192473"/>
    <w:rsid w:val="001969B7"/>
    <w:rsid w:val="001A1993"/>
    <w:rsid w:val="001D40D0"/>
    <w:rsid w:val="001D4935"/>
    <w:rsid w:val="00200BE1"/>
    <w:rsid w:val="00201F02"/>
    <w:rsid w:val="002428A8"/>
    <w:rsid w:val="00294337"/>
    <w:rsid w:val="002B2C23"/>
    <w:rsid w:val="00314F9D"/>
    <w:rsid w:val="00321305"/>
    <w:rsid w:val="00391497"/>
    <w:rsid w:val="003A32B8"/>
    <w:rsid w:val="003A5946"/>
    <w:rsid w:val="003C574D"/>
    <w:rsid w:val="0042442A"/>
    <w:rsid w:val="00430C9A"/>
    <w:rsid w:val="004A75CD"/>
    <w:rsid w:val="004B6F2D"/>
    <w:rsid w:val="004D7E8E"/>
    <w:rsid w:val="004E34F3"/>
    <w:rsid w:val="004E38B0"/>
    <w:rsid w:val="00505907"/>
    <w:rsid w:val="00517620"/>
    <w:rsid w:val="00543D7B"/>
    <w:rsid w:val="005647A5"/>
    <w:rsid w:val="00565DCD"/>
    <w:rsid w:val="0058375F"/>
    <w:rsid w:val="005E1B32"/>
    <w:rsid w:val="005E2A4F"/>
    <w:rsid w:val="005F1321"/>
    <w:rsid w:val="00611A4B"/>
    <w:rsid w:val="006335D1"/>
    <w:rsid w:val="00666455"/>
    <w:rsid w:val="00667BA4"/>
    <w:rsid w:val="00673E94"/>
    <w:rsid w:val="0069214A"/>
    <w:rsid w:val="0069283E"/>
    <w:rsid w:val="006D1663"/>
    <w:rsid w:val="006F10B7"/>
    <w:rsid w:val="00734B17"/>
    <w:rsid w:val="00741FA8"/>
    <w:rsid w:val="00745681"/>
    <w:rsid w:val="00766D49"/>
    <w:rsid w:val="007966A2"/>
    <w:rsid w:val="007A0648"/>
    <w:rsid w:val="007C0616"/>
    <w:rsid w:val="007D5ADE"/>
    <w:rsid w:val="007D7750"/>
    <w:rsid w:val="007F5936"/>
    <w:rsid w:val="00827D09"/>
    <w:rsid w:val="00836701"/>
    <w:rsid w:val="008539D8"/>
    <w:rsid w:val="008D2024"/>
    <w:rsid w:val="00900994"/>
    <w:rsid w:val="00904CB8"/>
    <w:rsid w:val="009115C5"/>
    <w:rsid w:val="00916D38"/>
    <w:rsid w:val="00957BE5"/>
    <w:rsid w:val="00967022"/>
    <w:rsid w:val="0099318F"/>
    <w:rsid w:val="009B2BCE"/>
    <w:rsid w:val="009C08E7"/>
    <w:rsid w:val="009D6073"/>
    <w:rsid w:val="009E009F"/>
    <w:rsid w:val="00A217AC"/>
    <w:rsid w:val="00A41C22"/>
    <w:rsid w:val="00AD1D2F"/>
    <w:rsid w:val="00B1119D"/>
    <w:rsid w:val="00B17304"/>
    <w:rsid w:val="00B41A42"/>
    <w:rsid w:val="00B62E3E"/>
    <w:rsid w:val="00B6611A"/>
    <w:rsid w:val="00B66C14"/>
    <w:rsid w:val="00B87739"/>
    <w:rsid w:val="00B96D61"/>
    <w:rsid w:val="00BB2B64"/>
    <w:rsid w:val="00BF7779"/>
    <w:rsid w:val="00C75139"/>
    <w:rsid w:val="00C81982"/>
    <w:rsid w:val="00CA6DD0"/>
    <w:rsid w:val="00CC4DB8"/>
    <w:rsid w:val="00CC6228"/>
    <w:rsid w:val="00CD4AD2"/>
    <w:rsid w:val="00D1327F"/>
    <w:rsid w:val="00D324F8"/>
    <w:rsid w:val="00D91CEB"/>
    <w:rsid w:val="00D95078"/>
    <w:rsid w:val="00DC4616"/>
    <w:rsid w:val="00E6424D"/>
    <w:rsid w:val="00F67A4E"/>
    <w:rsid w:val="00F851C4"/>
    <w:rsid w:val="00FB7E9D"/>
    <w:rsid w:val="00FC2EF0"/>
    <w:rsid w:val="00FD2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62CC0382F5F4F14A072CF0D9F4B7404">
    <w:name w:val="762CC0382F5F4F14A072CF0D9F4B7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06987-315A-426F-8504-9D8FD734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firmowe - kolor</Template>
  <TotalTime>268</TotalTime>
  <Pages>1</Pages>
  <Words>4799</Words>
  <Characters>28798</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Agaś</dc:creator>
  <cp:lastModifiedBy>Kamila Agaś</cp:lastModifiedBy>
  <cp:revision>33</cp:revision>
  <cp:lastPrinted>2021-07-01T08:46:00Z</cp:lastPrinted>
  <dcterms:created xsi:type="dcterms:W3CDTF">2021-06-28T07:43:00Z</dcterms:created>
  <dcterms:modified xsi:type="dcterms:W3CDTF">2021-07-01T08:50:00Z</dcterms:modified>
</cp:coreProperties>
</file>