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0D4" w:rsidRDefault="00CD10D4" w:rsidP="00142550">
      <w:pPr>
        <w:pStyle w:val="Tytu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Pr="00CD10D4">
        <w:rPr>
          <w:sz w:val="22"/>
          <w:szCs w:val="22"/>
        </w:rPr>
        <w:t>Załącznik nr 2</w:t>
      </w:r>
    </w:p>
    <w:p w:rsidR="00CD10D4" w:rsidRDefault="00CD10D4" w:rsidP="00142550">
      <w:pPr>
        <w:pStyle w:val="Tytu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do zapytania ofertowego </w:t>
      </w:r>
    </w:p>
    <w:p w:rsidR="00CD10D4" w:rsidRPr="00CD10D4" w:rsidRDefault="00CD10D4" w:rsidP="00142550">
      <w:pPr>
        <w:pStyle w:val="Tytu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="00592463">
        <w:rPr>
          <w:sz w:val="22"/>
          <w:szCs w:val="22"/>
        </w:rPr>
        <w:t xml:space="preserve">         SNW/ZP-371-21/2021</w:t>
      </w:r>
    </w:p>
    <w:p w:rsidR="00CD10D4" w:rsidRDefault="00CD10D4" w:rsidP="00142550">
      <w:pPr>
        <w:pStyle w:val="Tytu"/>
      </w:pPr>
    </w:p>
    <w:p w:rsidR="00142550" w:rsidRDefault="00142550" w:rsidP="00142550">
      <w:pPr>
        <w:pStyle w:val="Tytu"/>
      </w:pPr>
      <w:r>
        <w:t>UMOWA nr</w:t>
      </w:r>
      <w:r w:rsidR="003E6EF0">
        <w:t xml:space="preserve"> projekt</w:t>
      </w:r>
    </w:p>
    <w:p w:rsidR="00CD10D4" w:rsidRDefault="00CD10D4" w:rsidP="00CD10D4">
      <w:pPr>
        <w:pStyle w:val="Tekstblokowy"/>
        <w:rPr>
          <w:spacing w:val="-8"/>
          <w:w w:val="100"/>
        </w:rPr>
      </w:pPr>
      <w:r w:rsidRPr="00E32218">
        <w:rPr>
          <w:spacing w:val="-8"/>
          <w:w w:val="100"/>
        </w:rPr>
        <w:t xml:space="preserve">zawarta w dniu </w:t>
      </w:r>
      <w:r>
        <w:rPr>
          <w:spacing w:val="9"/>
          <w:w w:val="100"/>
        </w:rPr>
        <w:t>……………… roku</w:t>
      </w:r>
      <w:r w:rsidRPr="00E32218">
        <w:rPr>
          <w:w w:val="100"/>
        </w:rPr>
        <w:t xml:space="preserve"> </w:t>
      </w:r>
      <w:r w:rsidRPr="00E32218">
        <w:rPr>
          <w:spacing w:val="-8"/>
          <w:w w:val="100"/>
        </w:rPr>
        <w:t xml:space="preserve">w </w:t>
      </w:r>
      <w:r w:rsidRPr="00520B71">
        <w:rPr>
          <w:iCs/>
          <w:spacing w:val="-8"/>
          <w:w w:val="100"/>
        </w:rPr>
        <w:t xml:space="preserve">Żarach </w:t>
      </w:r>
      <w:r w:rsidRPr="00520B71">
        <w:rPr>
          <w:spacing w:val="-8"/>
          <w:w w:val="100"/>
        </w:rPr>
        <w:t>p</w:t>
      </w:r>
      <w:r w:rsidRPr="00E32218">
        <w:rPr>
          <w:spacing w:val="-8"/>
          <w:w w:val="100"/>
        </w:rPr>
        <w:t>omiędzy:</w:t>
      </w:r>
    </w:p>
    <w:p w:rsidR="00CD10D4" w:rsidRDefault="00CD10D4" w:rsidP="00CD10D4">
      <w:pPr>
        <w:jc w:val="both"/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>Szpitalem Na Wyspie Sp. z o.o.</w:t>
      </w:r>
      <w:r>
        <w:rPr>
          <w:sz w:val="22"/>
          <w:szCs w:val="22"/>
        </w:rPr>
        <w:t xml:space="preserve"> z siedzibą  w  Żarach, przy  ul. Pszennej 2,  </w:t>
      </w:r>
      <w:r>
        <w:rPr>
          <w:bCs/>
          <w:iCs/>
          <w:sz w:val="22"/>
          <w:szCs w:val="22"/>
        </w:rPr>
        <w:t>68-200 Żary</w:t>
      </w:r>
      <w:r w:rsidR="00DE647D">
        <w:rPr>
          <w:sz w:val="22"/>
          <w:szCs w:val="22"/>
        </w:rPr>
        <w:t xml:space="preserve">, wpisaną </w:t>
      </w:r>
      <w:r>
        <w:rPr>
          <w:sz w:val="22"/>
          <w:szCs w:val="22"/>
        </w:rPr>
        <w:t>do Rejestru Przedsiębiorców prowadzonego przez Sąd Rejonowy w Zielonej Górze, VIII Wydział Gospodarczy Krajowego Rejestru Sądowego pod numerem KRS 0000080318, z  kapita</w:t>
      </w:r>
      <w:r w:rsidR="00592463">
        <w:rPr>
          <w:sz w:val="22"/>
          <w:szCs w:val="22"/>
        </w:rPr>
        <w:t>łem zakładowym w wyso</w:t>
      </w:r>
      <w:r w:rsidR="002D0702">
        <w:rPr>
          <w:sz w:val="22"/>
          <w:szCs w:val="22"/>
        </w:rPr>
        <w:t>kości  24 8</w:t>
      </w:r>
      <w:r w:rsidR="00DE647D">
        <w:rPr>
          <w:sz w:val="22"/>
          <w:szCs w:val="22"/>
        </w:rPr>
        <w:t>30 500,00 zł.,  posiadającą</w:t>
      </w:r>
      <w:r>
        <w:rPr>
          <w:sz w:val="22"/>
          <w:szCs w:val="22"/>
        </w:rPr>
        <w:t xml:space="preserve"> NIP  928-18-52-023, </w:t>
      </w:r>
      <w:r w:rsidR="00DE647D">
        <w:rPr>
          <w:sz w:val="22"/>
          <w:szCs w:val="22"/>
        </w:rPr>
        <w:t>REGON 977947094, reprezentowaną</w:t>
      </w:r>
      <w:r>
        <w:rPr>
          <w:sz w:val="22"/>
          <w:szCs w:val="22"/>
        </w:rPr>
        <w:t xml:space="preserve"> przez:</w:t>
      </w:r>
    </w:p>
    <w:p w:rsidR="00CD10D4" w:rsidRDefault="00CD10D4" w:rsidP="00CD10D4">
      <w:pPr>
        <w:jc w:val="both"/>
      </w:pPr>
    </w:p>
    <w:p w:rsidR="00CD10D4" w:rsidRDefault="00CD10D4" w:rsidP="00CD10D4">
      <w:pPr>
        <w:spacing w:before="120"/>
        <w:jc w:val="both"/>
        <w:rPr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Jolantę </w:t>
      </w:r>
      <w:proofErr w:type="spellStart"/>
      <w:r>
        <w:rPr>
          <w:b/>
          <w:bCs/>
          <w:iCs/>
          <w:color w:val="000000"/>
          <w:sz w:val="24"/>
          <w:szCs w:val="24"/>
        </w:rPr>
        <w:t>Dankiewicz</w:t>
      </w:r>
      <w:proofErr w:type="spellEnd"/>
      <w:r>
        <w:rPr>
          <w:b/>
          <w:bCs/>
          <w:iCs/>
          <w:color w:val="000000"/>
          <w:sz w:val="24"/>
          <w:szCs w:val="24"/>
        </w:rPr>
        <w:t xml:space="preserve"> – Prezesa Zarządu</w:t>
      </w:r>
    </w:p>
    <w:p w:rsidR="00CD10D4" w:rsidRPr="00935510" w:rsidRDefault="00CD10D4" w:rsidP="00CD10D4">
      <w:pPr>
        <w:pStyle w:val="Tekstblokowy"/>
        <w:ind w:left="0" w:firstLine="0"/>
        <w:rPr>
          <w:w w:val="100"/>
        </w:rPr>
      </w:pPr>
    </w:p>
    <w:p w:rsidR="00CD10D4" w:rsidRPr="00421A52" w:rsidRDefault="00CD10D4" w:rsidP="00CD10D4">
      <w:p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DE647D">
        <w:rPr>
          <w:sz w:val="22"/>
          <w:szCs w:val="22"/>
        </w:rPr>
        <w:t>waną</w:t>
      </w:r>
      <w:r w:rsidRPr="00421A52">
        <w:rPr>
          <w:sz w:val="22"/>
          <w:szCs w:val="22"/>
        </w:rPr>
        <w:t xml:space="preserve"> dalej Zamawiającym</w:t>
      </w:r>
    </w:p>
    <w:p w:rsidR="00CD10D4" w:rsidRDefault="00CD10D4" w:rsidP="00CD10D4">
      <w:pPr>
        <w:pStyle w:val="Tekstblokowy"/>
        <w:jc w:val="both"/>
        <w:rPr>
          <w:w w:val="100"/>
          <w:sz w:val="22"/>
          <w:szCs w:val="22"/>
        </w:rPr>
      </w:pPr>
    </w:p>
    <w:p w:rsidR="00CD10D4" w:rsidRDefault="00CD10D4" w:rsidP="00CD10D4">
      <w:pPr>
        <w:pStyle w:val="Tekstblokowy"/>
        <w:jc w:val="both"/>
        <w:rPr>
          <w:w w:val="100"/>
          <w:sz w:val="22"/>
          <w:szCs w:val="22"/>
        </w:rPr>
      </w:pPr>
      <w:r w:rsidRPr="00421A52">
        <w:rPr>
          <w:w w:val="100"/>
          <w:sz w:val="22"/>
          <w:szCs w:val="22"/>
        </w:rPr>
        <w:t>a</w:t>
      </w:r>
    </w:p>
    <w:p w:rsidR="00CD10D4" w:rsidRDefault="00CD10D4" w:rsidP="00CD10D4">
      <w:pPr>
        <w:pStyle w:val="Tekstblokowy"/>
        <w:jc w:val="both"/>
        <w:rPr>
          <w:w w:val="100"/>
          <w:sz w:val="22"/>
          <w:szCs w:val="22"/>
        </w:rPr>
      </w:pPr>
    </w:p>
    <w:p w:rsidR="00CD10D4" w:rsidRPr="00421A52" w:rsidRDefault="00CD10D4" w:rsidP="00CD10D4">
      <w:pPr>
        <w:pStyle w:val="Tekstblokowy"/>
        <w:jc w:val="both"/>
        <w:rPr>
          <w:w w:val="100"/>
          <w:sz w:val="22"/>
          <w:szCs w:val="22"/>
        </w:rPr>
      </w:pPr>
      <w:r>
        <w:rPr>
          <w:w w:val="100"/>
          <w:sz w:val="22"/>
          <w:szCs w:val="22"/>
        </w:rPr>
        <w:t>zwan</w:t>
      </w:r>
      <w:r w:rsidR="00DE647D">
        <w:rPr>
          <w:w w:val="100"/>
          <w:sz w:val="22"/>
          <w:szCs w:val="22"/>
        </w:rPr>
        <w:t>ą/</w:t>
      </w:r>
      <w:proofErr w:type="spellStart"/>
      <w:r>
        <w:rPr>
          <w:w w:val="100"/>
          <w:sz w:val="22"/>
          <w:szCs w:val="22"/>
        </w:rPr>
        <w:t>ym</w:t>
      </w:r>
      <w:proofErr w:type="spellEnd"/>
      <w:r>
        <w:rPr>
          <w:w w:val="100"/>
          <w:sz w:val="22"/>
          <w:szCs w:val="22"/>
        </w:rPr>
        <w:t xml:space="preserve"> </w:t>
      </w:r>
      <w:r w:rsidRPr="00421A52">
        <w:rPr>
          <w:w w:val="100"/>
          <w:sz w:val="22"/>
          <w:szCs w:val="22"/>
        </w:rPr>
        <w:t xml:space="preserve"> dalej Wykonawc</w:t>
      </w:r>
      <w:r>
        <w:rPr>
          <w:w w:val="100"/>
          <w:sz w:val="22"/>
          <w:szCs w:val="22"/>
        </w:rPr>
        <w:t>ą</w:t>
      </w:r>
      <w:r w:rsidRPr="00421A52">
        <w:rPr>
          <w:w w:val="100"/>
          <w:sz w:val="22"/>
          <w:szCs w:val="22"/>
        </w:rPr>
        <w:t>.</w:t>
      </w:r>
    </w:p>
    <w:p w:rsidR="00CD10D4" w:rsidRPr="00E32218" w:rsidRDefault="00CD10D4" w:rsidP="00CD10D4">
      <w:pPr>
        <w:keepNext/>
        <w:widowControl w:val="0"/>
        <w:autoSpaceDE w:val="0"/>
        <w:autoSpaceDN w:val="0"/>
        <w:adjustRightInd w:val="0"/>
        <w:jc w:val="both"/>
        <w:outlineLvl w:val="0"/>
      </w:pPr>
    </w:p>
    <w:p w:rsidR="00CD10D4" w:rsidRDefault="00CD10D4" w:rsidP="00CD10D4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CD10D4" w:rsidRDefault="00CD10D4" w:rsidP="00CD10D4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o następującej treści</w:t>
      </w:r>
    </w:p>
    <w:p w:rsidR="00CD10D4" w:rsidRDefault="00CD10D4" w:rsidP="00142550">
      <w:pPr>
        <w:pStyle w:val="Tytu"/>
      </w:pPr>
    </w:p>
    <w:p w:rsidR="00142550" w:rsidRPr="00CD10D4" w:rsidRDefault="00142550" w:rsidP="00142550">
      <w:pPr>
        <w:jc w:val="both"/>
      </w:pPr>
    </w:p>
    <w:p w:rsidR="00142550" w:rsidRPr="00CD10D4" w:rsidRDefault="00142550" w:rsidP="005E2BAB">
      <w:pPr>
        <w:jc w:val="center"/>
        <w:rPr>
          <w:sz w:val="24"/>
          <w:szCs w:val="24"/>
        </w:rPr>
      </w:pPr>
      <w:r w:rsidRPr="00CD10D4">
        <w:rPr>
          <w:sz w:val="24"/>
          <w:szCs w:val="24"/>
        </w:rPr>
        <w:t>§ 1</w:t>
      </w:r>
      <w:r w:rsidR="005E2BAB" w:rsidRPr="00CD10D4">
        <w:rPr>
          <w:sz w:val="24"/>
          <w:szCs w:val="24"/>
        </w:rPr>
        <w:t xml:space="preserve"> </w:t>
      </w:r>
    </w:p>
    <w:p w:rsidR="008C35B7" w:rsidRDefault="00142550" w:rsidP="00142550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wyniku przeprowadzonego postępowania w t</w:t>
      </w:r>
      <w:r w:rsidR="00CD10D4">
        <w:rPr>
          <w:sz w:val="24"/>
          <w:szCs w:val="24"/>
        </w:rPr>
        <w:t>rybie zapytania ofert</w:t>
      </w:r>
      <w:r w:rsidR="00592463">
        <w:rPr>
          <w:sz w:val="24"/>
          <w:szCs w:val="24"/>
        </w:rPr>
        <w:t>owego znak sprawy: SNW/ZP-371-21/2021</w:t>
      </w:r>
      <w:r>
        <w:rPr>
          <w:sz w:val="24"/>
          <w:szCs w:val="24"/>
        </w:rPr>
        <w:t xml:space="preserve"> Wykonawca zobowiązuje się do sukcesywnej dostawy środków czystości </w:t>
      </w:r>
      <w:r w:rsidR="00CD10D4">
        <w:rPr>
          <w:sz w:val="24"/>
          <w:szCs w:val="24"/>
        </w:rPr>
        <w:t xml:space="preserve"> w zakresie zadania ………..</w:t>
      </w:r>
      <w:r w:rsidR="008C35B7">
        <w:rPr>
          <w:sz w:val="22"/>
          <w:szCs w:val="22"/>
        </w:rPr>
        <w:t>.</w:t>
      </w:r>
    </w:p>
    <w:p w:rsidR="00142550" w:rsidRDefault="00142550" w:rsidP="00142550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Szczegółowy asortyment, ilości ora</w:t>
      </w:r>
      <w:r w:rsidR="006C55CE">
        <w:rPr>
          <w:sz w:val="24"/>
          <w:szCs w:val="24"/>
        </w:rPr>
        <w:t>z ceny określa załącznik</w:t>
      </w:r>
      <w:r w:rsidR="00CD10D4">
        <w:rPr>
          <w:sz w:val="24"/>
          <w:szCs w:val="24"/>
        </w:rPr>
        <w:t xml:space="preserve"> nr …..</w:t>
      </w:r>
      <w:r>
        <w:rPr>
          <w:sz w:val="24"/>
          <w:szCs w:val="24"/>
        </w:rPr>
        <w:t xml:space="preserve"> stanowiący integralną część umowy.</w:t>
      </w:r>
    </w:p>
    <w:p w:rsidR="00142550" w:rsidRDefault="00142550" w:rsidP="00142550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dostar</w:t>
      </w:r>
      <w:r w:rsidR="00CD10D4">
        <w:rPr>
          <w:sz w:val="24"/>
          <w:szCs w:val="24"/>
        </w:rPr>
        <w:t>czyć zgodnie z załącznikiem nr …</w:t>
      </w:r>
      <w:r>
        <w:rPr>
          <w:sz w:val="24"/>
          <w:szCs w:val="24"/>
        </w:rPr>
        <w:t xml:space="preserve"> środki czystości odpowiadające wym</w:t>
      </w:r>
      <w:r w:rsidR="00CD10D4">
        <w:rPr>
          <w:sz w:val="24"/>
          <w:szCs w:val="24"/>
        </w:rPr>
        <w:t>ogom stawianym przez Zamawiającego w zapytaniu ofertowym.</w:t>
      </w:r>
    </w:p>
    <w:p w:rsidR="00142550" w:rsidRDefault="00142550" w:rsidP="00142550">
      <w:pPr>
        <w:jc w:val="center"/>
        <w:rPr>
          <w:sz w:val="24"/>
          <w:szCs w:val="24"/>
          <w:u w:val="single"/>
        </w:rPr>
      </w:pPr>
    </w:p>
    <w:p w:rsidR="00142550" w:rsidRPr="00CD10D4" w:rsidRDefault="00142550" w:rsidP="005E2BAB">
      <w:pPr>
        <w:jc w:val="center"/>
        <w:rPr>
          <w:sz w:val="24"/>
          <w:szCs w:val="24"/>
        </w:rPr>
      </w:pPr>
      <w:r w:rsidRPr="00CD10D4">
        <w:rPr>
          <w:sz w:val="24"/>
          <w:szCs w:val="24"/>
        </w:rPr>
        <w:t>§ 2</w:t>
      </w:r>
      <w:r w:rsidR="005E2BAB" w:rsidRPr="00CD10D4">
        <w:rPr>
          <w:sz w:val="24"/>
          <w:szCs w:val="24"/>
        </w:rPr>
        <w:t xml:space="preserve"> </w:t>
      </w:r>
    </w:p>
    <w:p w:rsidR="00142550" w:rsidRDefault="00142550" w:rsidP="00142550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Zgodnie z</w:t>
      </w:r>
      <w:r w:rsidR="00CD10D4">
        <w:rPr>
          <w:sz w:val="24"/>
          <w:szCs w:val="24"/>
        </w:rPr>
        <w:t>e złożoną ofertą</w:t>
      </w:r>
      <w:r>
        <w:rPr>
          <w:sz w:val="24"/>
          <w:szCs w:val="24"/>
        </w:rPr>
        <w:t xml:space="preserve"> stanowiącą załącznik do ni</w:t>
      </w:r>
      <w:r w:rsidR="00CD10D4">
        <w:rPr>
          <w:sz w:val="24"/>
          <w:szCs w:val="24"/>
        </w:rPr>
        <w:t xml:space="preserve">niejszej umowy </w:t>
      </w:r>
      <w:r>
        <w:rPr>
          <w:sz w:val="24"/>
          <w:szCs w:val="24"/>
        </w:rPr>
        <w:t xml:space="preserve"> za dostarczone środki czystości  Zamawiający  zapłaci łączną kwotę brutto </w:t>
      </w:r>
      <w:r w:rsidR="00CD10D4">
        <w:rPr>
          <w:sz w:val="24"/>
          <w:szCs w:val="24"/>
        </w:rPr>
        <w:t>….. zł.</w:t>
      </w:r>
      <w:r w:rsidR="00695DBA">
        <w:rPr>
          <w:sz w:val="24"/>
          <w:szCs w:val="24"/>
        </w:rPr>
        <w:t>(</w:t>
      </w:r>
      <w:r>
        <w:rPr>
          <w:sz w:val="24"/>
          <w:szCs w:val="24"/>
        </w:rPr>
        <w:t xml:space="preserve">słownie: </w:t>
      </w:r>
      <w:r w:rsidR="00695DBA">
        <w:rPr>
          <w:sz w:val="24"/>
          <w:szCs w:val="24"/>
        </w:rPr>
        <w:t>..) ustalona na podstawie cen jednostkowych brutto</w:t>
      </w:r>
      <w:r w:rsidR="00DE647D">
        <w:rPr>
          <w:sz w:val="24"/>
          <w:szCs w:val="24"/>
        </w:rPr>
        <w:t xml:space="preserve"> </w:t>
      </w:r>
      <w:r w:rsidR="00695DBA">
        <w:rPr>
          <w:sz w:val="24"/>
          <w:szCs w:val="24"/>
        </w:rPr>
        <w:t xml:space="preserve"> zawartych w ofercie</w:t>
      </w:r>
      <w:r w:rsidR="008C35B7">
        <w:rPr>
          <w:sz w:val="24"/>
          <w:szCs w:val="24"/>
        </w:rPr>
        <w:t>.</w:t>
      </w:r>
    </w:p>
    <w:p w:rsidR="00142550" w:rsidRDefault="00142550" w:rsidP="00142550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cenach jednostkowych brutto zawierają się wszystkie koszty związane z dostawą środków czystości </w:t>
      </w:r>
      <w:proofErr w:type="spellStart"/>
      <w:r>
        <w:rPr>
          <w:sz w:val="24"/>
          <w:szCs w:val="24"/>
        </w:rPr>
        <w:t>loco</w:t>
      </w:r>
      <w:proofErr w:type="spellEnd"/>
      <w:r>
        <w:rPr>
          <w:sz w:val="24"/>
          <w:szCs w:val="24"/>
        </w:rPr>
        <w:t xml:space="preserve"> Magazyn Zamawiającego (transport, opakowanie, czynności związane z przygotowaniem dostawy, opłata wynikająca z polskiego prawa celnego i podatkowego, itp.).</w:t>
      </w:r>
    </w:p>
    <w:p w:rsidR="00142550" w:rsidRDefault="00142550" w:rsidP="006C55CE">
      <w:pPr>
        <w:ind w:left="720"/>
        <w:jc w:val="both"/>
        <w:rPr>
          <w:sz w:val="24"/>
          <w:szCs w:val="24"/>
        </w:rPr>
      </w:pPr>
    </w:p>
    <w:p w:rsidR="00142550" w:rsidRDefault="00142550" w:rsidP="00142550">
      <w:pPr>
        <w:ind w:left="360"/>
        <w:jc w:val="center"/>
        <w:rPr>
          <w:sz w:val="24"/>
          <w:szCs w:val="24"/>
        </w:rPr>
      </w:pPr>
    </w:p>
    <w:p w:rsidR="00142550" w:rsidRPr="00695DBA" w:rsidRDefault="00142550" w:rsidP="005E2BAB">
      <w:pPr>
        <w:ind w:left="360"/>
        <w:jc w:val="center"/>
        <w:rPr>
          <w:sz w:val="24"/>
          <w:szCs w:val="24"/>
        </w:rPr>
      </w:pPr>
      <w:r w:rsidRPr="00695DBA">
        <w:rPr>
          <w:sz w:val="24"/>
          <w:szCs w:val="24"/>
        </w:rPr>
        <w:t>§ 3</w:t>
      </w:r>
      <w:r w:rsidR="005E2BAB" w:rsidRPr="00695DBA">
        <w:rPr>
          <w:sz w:val="24"/>
          <w:szCs w:val="24"/>
        </w:rPr>
        <w:t xml:space="preserve"> </w:t>
      </w:r>
    </w:p>
    <w:p w:rsidR="00142550" w:rsidRDefault="00142550" w:rsidP="00142550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Termin całkowitej realizacji zamówienia stro</w:t>
      </w:r>
      <w:r w:rsidR="00695DBA">
        <w:rPr>
          <w:sz w:val="24"/>
          <w:szCs w:val="24"/>
        </w:rPr>
        <w:t>ny określają na dzień ……….</w:t>
      </w:r>
      <w:r>
        <w:rPr>
          <w:sz w:val="24"/>
          <w:szCs w:val="24"/>
        </w:rPr>
        <w:t xml:space="preserve">r.  Wykonawca zobowiązany jest do wykonania dostaw cząstkowych  przedmiotu umowy, na podstawie składanych przez Zamawiającego zamówień ilościowo – </w:t>
      </w:r>
      <w:r w:rsidR="00893DF9">
        <w:rPr>
          <w:sz w:val="24"/>
          <w:szCs w:val="24"/>
        </w:rPr>
        <w:lastRenderedPageBreak/>
        <w:t>asortymentowych w ciągu 3</w:t>
      </w:r>
      <w:r>
        <w:rPr>
          <w:sz w:val="24"/>
          <w:szCs w:val="24"/>
        </w:rPr>
        <w:t xml:space="preserve"> dni roboczych od chwili otrzymania telefonicznego, faxem lub drogą elektroniczną zamówienia.</w:t>
      </w:r>
    </w:p>
    <w:p w:rsidR="00142550" w:rsidRDefault="00142550" w:rsidP="00142550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dostarczać towar bezpośrednio do siedziby Zamawiającego, tj.</w:t>
      </w:r>
      <w:r w:rsidR="00E15E07">
        <w:rPr>
          <w:sz w:val="24"/>
          <w:szCs w:val="24"/>
        </w:rPr>
        <w:t xml:space="preserve"> do</w:t>
      </w:r>
      <w:r>
        <w:rPr>
          <w:sz w:val="24"/>
          <w:szCs w:val="24"/>
        </w:rPr>
        <w:t xml:space="preserve"> Magazyn</w:t>
      </w:r>
      <w:r w:rsidR="00E15E07">
        <w:rPr>
          <w:sz w:val="24"/>
          <w:szCs w:val="24"/>
        </w:rPr>
        <w:t>u</w:t>
      </w:r>
      <w:r>
        <w:rPr>
          <w:sz w:val="24"/>
          <w:szCs w:val="24"/>
        </w:rPr>
        <w:t xml:space="preserve"> Szpitala Na Wyspie w  Ża</w:t>
      </w:r>
      <w:r w:rsidR="00695DBA">
        <w:rPr>
          <w:sz w:val="24"/>
          <w:szCs w:val="24"/>
        </w:rPr>
        <w:t>rach przy ul. Pszenna 2</w:t>
      </w:r>
      <w:r>
        <w:rPr>
          <w:sz w:val="24"/>
          <w:szCs w:val="24"/>
        </w:rPr>
        <w:t xml:space="preserve"> w mi</w:t>
      </w:r>
      <w:r w:rsidR="00695DBA">
        <w:rPr>
          <w:sz w:val="24"/>
          <w:szCs w:val="24"/>
        </w:rPr>
        <w:t>ejsce wskazane przez pracownika Zamawiającego</w:t>
      </w:r>
      <w:r>
        <w:rPr>
          <w:sz w:val="24"/>
          <w:szCs w:val="24"/>
        </w:rPr>
        <w:t xml:space="preserve">, od poniedziałku do </w:t>
      </w:r>
      <w:r w:rsidR="00592463">
        <w:rPr>
          <w:sz w:val="24"/>
          <w:szCs w:val="24"/>
        </w:rPr>
        <w:t>piątku</w:t>
      </w:r>
      <w:r w:rsidR="004E38B0">
        <w:rPr>
          <w:sz w:val="24"/>
          <w:szCs w:val="24"/>
        </w:rPr>
        <w:t xml:space="preserve"> w godzinach od 7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do 13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. </w:t>
      </w:r>
    </w:p>
    <w:p w:rsidR="00142550" w:rsidRDefault="00142550" w:rsidP="00142550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datę i miejsce dostawy uważa się wydanie towaru osobie upoważnionej do odbioru tegoż towaru.</w:t>
      </w:r>
    </w:p>
    <w:p w:rsidR="00142550" w:rsidRDefault="00142550" w:rsidP="00142550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Towar dostarczony w uzgodnionych opakowaniach powinien mieć na opakowaniu oznaczenie fabryczne, tzn. rodzaj, nazwę wyrobu, ilość, data produkcji, nazwa i adres producenta.</w:t>
      </w:r>
    </w:p>
    <w:p w:rsidR="00142550" w:rsidRDefault="00142550" w:rsidP="00142550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Dostarczane przez Wykonawcę produkty stanowiące przedmiot zamówienia muszą spełniać wymagania prawne dotyczące dopuszczenia do obrotu terenie Polski i Unii Europejskiej, posiadać jeżeli dotyczy: wymagane atesty, deklaracje zgodności, i świadectwa dopuszczenia do obrotu zgodnie z obowiązującym prawem.</w:t>
      </w:r>
    </w:p>
    <w:p w:rsidR="00142550" w:rsidRDefault="00142550" w:rsidP="00142550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 zastrzega sobie prawo do składania zamówień bez ograniczeń, co do ilości przedmiotu zamówienia oraz cykliczności dostaw.</w:t>
      </w:r>
    </w:p>
    <w:p w:rsidR="00142550" w:rsidRDefault="00142550" w:rsidP="00142550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 zobowiązuje się do elastycznego reagowania na zmniejszone lub zwiększone zapotrzebowanie Zamawiającego.</w:t>
      </w:r>
    </w:p>
    <w:p w:rsidR="00142550" w:rsidRDefault="00142550" w:rsidP="00142550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możliwość zmiany ilości zamawianych produktów w zakresie poszczególnych pozycji przedmiotu zamówienia (tzn. będzie uprawniony do zamówienia niektórych produktów w ilościach większych aniżeli wynikało to z przedmiotu umowy</w:t>
      </w:r>
      <w:r w:rsidR="00695DBA">
        <w:rPr>
          <w:sz w:val="24"/>
          <w:szCs w:val="24"/>
        </w:rPr>
        <w:t>,</w:t>
      </w:r>
      <w:r>
        <w:rPr>
          <w:sz w:val="24"/>
          <w:szCs w:val="24"/>
        </w:rPr>
        <w:t xml:space="preserve"> a niektórych produktów w ilościach mniejszych aniżeli określonych w umowie) przy zachowaniu ogólnej wartości zamówienia (ceny) zastrzeżonej dla Wykonawcy w umowie, która została zawarta w wyniku rozstrzygnięcia niniejszego postepowania.</w:t>
      </w:r>
    </w:p>
    <w:p w:rsidR="00142550" w:rsidRDefault="00142550" w:rsidP="00142550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ponosi pełną odpowiedzialność za jakość dostarczanych środków czystości ich z godność z warunkami technicznymi i jakościowymi. W przypadku stwierdzenia wad fizycznych Wykonawca ponosi odpowiedzialność za wyroby na zasadach określonych w przepisach Kodeksu Cywilnego.</w:t>
      </w:r>
    </w:p>
    <w:p w:rsidR="00142550" w:rsidRDefault="00142550" w:rsidP="00142550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dostarczy środki czystości, których termin ważności nie jest krótszy niż 6 miesięcy licząc od daty dostawy, dostawy środków czystości z krótszym terminem ważności mogą być dopuszczone w wyjątkowych sytuacjach i każdorazowo zgodę na nie musi wyrazić upoważniony przedstawiciel Zamawiającego.</w:t>
      </w:r>
    </w:p>
    <w:p w:rsidR="00142550" w:rsidRDefault="00142550" w:rsidP="00142550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rFonts w:eastAsia="SimSun"/>
          <w:sz w:val="24"/>
          <w:szCs w:val="24"/>
        </w:rPr>
        <w:t>Wykonawca zobowiązuje się do dostarczenia wraz z pierwszą dostawą kart stanowiskowych z zasadami bezpiecznego stosowania preparatów myjących i dezynfekujących, kart charakterystyki, zalaminowanych pla</w:t>
      </w:r>
      <w:r w:rsidR="00E15E07">
        <w:rPr>
          <w:rFonts w:eastAsia="SimSun"/>
          <w:sz w:val="24"/>
          <w:szCs w:val="24"/>
        </w:rPr>
        <w:t xml:space="preserve">nów higieny w ilości 20 </w:t>
      </w:r>
      <w:proofErr w:type="spellStart"/>
      <w:r w:rsidR="00E15E07">
        <w:rPr>
          <w:rFonts w:eastAsia="SimSun"/>
          <w:sz w:val="24"/>
          <w:szCs w:val="24"/>
        </w:rPr>
        <w:t>k</w:t>
      </w:r>
      <w:r>
        <w:rPr>
          <w:rFonts w:eastAsia="SimSun"/>
          <w:sz w:val="24"/>
          <w:szCs w:val="24"/>
        </w:rPr>
        <w:t>pl</w:t>
      </w:r>
      <w:proofErr w:type="spellEnd"/>
      <w:r>
        <w:rPr>
          <w:rFonts w:eastAsia="SimSun"/>
          <w:sz w:val="24"/>
          <w:szCs w:val="24"/>
        </w:rPr>
        <w:t>.</w:t>
      </w:r>
      <w:r w:rsidR="00695DBA">
        <w:rPr>
          <w:rFonts w:eastAsia="SimSun"/>
          <w:sz w:val="24"/>
          <w:szCs w:val="24"/>
        </w:rPr>
        <w:t>( jeżeli dotyczy)</w:t>
      </w:r>
      <w:r w:rsidR="00E15E07">
        <w:rPr>
          <w:rFonts w:eastAsia="SimSun"/>
          <w:sz w:val="24"/>
          <w:szCs w:val="24"/>
        </w:rPr>
        <w:t>.</w:t>
      </w:r>
    </w:p>
    <w:p w:rsidR="00142550" w:rsidRDefault="00142550" w:rsidP="00142550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 przeprowadzenia w siedzibie Zamawiającego w terminie ustalonym z Zamawiającym szkoleń produktowych dla personelu z zakresu bezpiecznego i skutecznego używania zaoferowanych środków, oraz szkoleń przypominających (kwartalnych) na żądanie Zamawiającego w trakcie realizacji umowy. Szkolenia będą przeprowadzane na każdym z oddziałów z osobna.</w:t>
      </w:r>
    </w:p>
    <w:p w:rsidR="00695DBA" w:rsidRDefault="00695DBA" w:rsidP="00B962C5">
      <w:pPr>
        <w:jc w:val="both"/>
        <w:rPr>
          <w:sz w:val="24"/>
          <w:szCs w:val="24"/>
        </w:rPr>
      </w:pPr>
    </w:p>
    <w:p w:rsidR="00142550" w:rsidRDefault="00142550" w:rsidP="00142550">
      <w:pPr>
        <w:jc w:val="center"/>
        <w:rPr>
          <w:sz w:val="24"/>
          <w:szCs w:val="24"/>
        </w:rPr>
      </w:pPr>
    </w:p>
    <w:p w:rsidR="00142550" w:rsidRPr="005E2BAB" w:rsidRDefault="00142550" w:rsidP="005E2BAB">
      <w:pPr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142550" w:rsidRDefault="00142550" w:rsidP="00142550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 dostawach partiami, Zamawiający zobowiązuje się zapłacić Wykonawcy za każdą dostarczoną partię według cen podanych zgodnie z § 2 ust.1 niniejszej umowy.</w:t>
      </w:r>
    </w:p>
    <w:p w:rsidR="00142550" w:rsidRDefault="00142550" w:rsidP="00142550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Przy każdorazowej dostawie Wykonawca dostarc</w:t>
      </w:r>
      <w:r w:rsidR="00893DF9">
        <w:rPr>
          <w:sz w:val="24"/>
          <w:szCs w:val="24"/>
        </w:rPr>
        <w:t>zał będzie orygi</w:t>
      </w:r>
      <w:r w:rsidR="00DE647D">
        <w:rPr>
          <w:sz w:val="24"/>
          <w:szCs w:val="24"/>
        </w:rPr>
        <w:t>nał faktury VAT, lub dokument WZ</w:t>
      </w:r>
      <w:r w:rsidR="00893DF9">
        <w:rPr>
          <w:sz w:val="24"/>
          <w:szCs w:val="24"/>
        </w:rPr>
        <w:t>. Zamawiający dopuszcza możliwość składania faktur drogą elektroniczną na adres info@szpitalnawyspie.pl</w:t>
      </w:r>
      <w:r w:rsidR="00DE647D">
        <w:rPr>
          <w:sz w:val="24"/>
          <w:szCs w:val="24"/>
        </w:rPr>
        <w:t>.</w:t>
      </w:r>
      <w:r w:rsidR="00893DF9">
        <w:rPr>
          <w:sz w:val="24"/>
          <w:szCs w:val="24"/>
        </w:rPr>
        <w:t xml:space="preserve">  </w:t>
      </w:r>
    </w:p>
    <w:p w:rsidR="00142550" w:rsidRDefault="00142550" w:rsidP="00142550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Faktur</w:t>
      </w:r>
      <w:r w:rsidR="00483250">
        <w:rPr>
          <w:sz w:val="24"/>
          <w:szCs w:val="24"/>
        </w:rPr>
        <w:t xml:space="preserve">a potwierdzona przez pracownika Zamawiającego </w:t>
      </w:r>
      <w:r>
        <w:rPr>
          <w:sz w:val="24"/>
          <w:szCs w:val="24"/>
        </w:rPr>
        <w:t xml:space="preserve">będzie podstawą do </w:t>
      </w:r>
      <w:r w:rsidR="00483250">
        <w:rPr>
          <w:sz w:val="24"/>
          <w:szCs w:val="24"/>
        </w:rPr>
        <w:t>u</w:t>
      </w:r>
      <w:r>
        <w:rPr>
          <w:sz w:val="24"/>
          <w:szCs w:val="24"/>
        </w:rPr>
        <w:t>regulowan</w:t>
      </w:r>
      <w:r w:rsidR="00483250">
        <w:rPr>
          <w:sz w:val="24"/>
          <w:szCs w:val="24"/>
        </w:rPr>
        <w:t xml:space="preserve">ia należności przelewem na wskazany w fakturze rachunek bankowy Wykonawcy związany z prowadzona działalnością, </w:t>
      </w:r>
      <w:r>
        <w:rPr>
          <w:sz w:val="24"/>
          <w:szCs w:val="24"/>
        </w:rPr>
        <w:t xml:space="preserve"> w terminie 30 dni licząc od dnia przyjęcia dostawy i podpisania faktury.</w:t>
      </w:r>
    </w:p>
    <w:p w:rsidR="00142550" w:rsidRDefault="00142550" w:rsidP="00142550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przekroczenia terminu płatności Zamawiający  zastrzega sobie prawo negocjowania odroczenia terminu płatności i wysokości naliczonych odsetek.</w:t>
      </w:r>
    </w:p>
    <w:p w:rsidR="00142550" w:rsidRDefault="00142550" w:rsidP="00142550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Płatność uważana będzie za zrealizowaną w dniu, w którym bank obciąży konto Zamawiającego.</w:t>
      </w:r>
    </w:p>
    <w:p w:rsidR="00142550" w:rsidRDefault="00142550" w:rsidP="00142550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Jeżeli należności nie zostaną uregulowane w ustalonym terminie Wykonawca może naliczyć ustawowe odsetki.</w:t>
      </w:r>
    </w:p>
    <w:p w:rsidR="00142550" w:rsidRDefault="00142550" w:rsidP="00142550">
      <w:pPr>
        <w:numPr>
          <w:ilvl w:val="0"/>
          <w:numId w:val="9"/>
        </w:numPr>
        <w:jc w:val="both"/>
        <w:rPr>
          <w:sz w:val="24"/>
          <w:szCs w:val="24"/>
          <w:lang w:eastAsia="sl-SI"/>
        </w:rPr>
      </w:pPr>
      <w:r>
        <w:rPr>
          <w:sz w:val="24"/>
          <w:szCs w:val="24"/>
        </w:rPr>
        <w:t>Koszty bankowe powstałe w Banku Wykonawcy pokrywa Wykonawca natomiast powstałe w Banku Zamawiającego pokrywa Zamawiający.</w:t>
      </w:r>
    </w:p>
    <w:p w:rsidR="00142550" w:rsidRDefault="00142550" w:rsidP="00142550">
      <w:pPr>
        <w:ind w:left="360"/>
        <w:jc w:val="center"/>
        <w:rPr>
          <w:sz w:val="24"/>
          <w:szCs w:val="24"/>
        </w:rPr>
      </w:pPr>
    </w:p>
    <w:p w:rsidR="00142550" w:rsidRPr="005E2BAB" w:rsidRDefault="00142550" w:rsidP="005E2BAB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  <w:r w:rsidR="005E2BAB">
        <w:rPr>
          <w:sz w:val="24"/>
          <w:szCs w:val="24"/>
        </w:rPr>
        <w:t xml:space="preserve"> </w:t>
      </w:r>
    </w:p>
    <w:p w:rsidR="00142550" w:rsidRDefault="00142550" w:rsidP="00142550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gwarantuje, że będzie dostarczał środki czystości w ilościach wynikających z przesyłanych zamówień o najwyższej jakości, zarówno pod względem norm jakościowych jak i odpowiednim terminem ważności, zapewniającym bezpieczne zużycie dostarczonych produktów. Przedmiot umowy oznaczony będzie zgodnie z obowiązującymi przepisami.</w:t>
      </w:r>
    </w:p>
    <w:p w:rsidR="00142550" w:rsidRDefault="00142550" w:rsidP="00142550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Wszelkie reklamacje zarówno ilościowe jak i jakościowe zgłaszane będą w ciągu 72 godzin po dostawie. Wyroby o nie pełnej jakości będą wymieniane przez Wykonawcę  w ciągu 72 godzin (3 dni robocze) od momentu rozpatrzenia przez Wykonawcę reklamacji Jednocześnie Wykonawca pisemnie potwierdza przyjęcie zgłoszenia.</w:t>
      </w:r>
    </w:p>
    <w:p w:rsidR="00142550" w:rsidRDefault="00142550" w:rsidP="00142550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Dostarczenie nowego towaru nastąpi na koszt i ryzyko Wykonawcy.</w:t>
      </w:r>
    </w:p>
    <w:p w:rsidR="00142550" w:rsidRDefault="00142550" w:rsidP="00142550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upoważni swojego pracownika do stałych kontaktów z Działem Zamówień Publicznych i Zaopatrzenia i  Magazynem Szpitala, do przyjmowania zamówień, nadzorowania dostaw i przyjmowania reklamacji itp.</w:t>
      </w:r>
    </w:p>
    <w:p w:rsidR="00142550" w:rsidRDefault="00142550" w:rsidP="00142550">
      <w:pPr>
        <w:jc w:val="center"/>
        <w:rPr>
          <w:sz w:val="24"/>
          <w:szCs w:val="24"/>
        </w:rPr>
      </w:pPr>
    </w:p>
    <w:p w:rsidR="00142550" w:rsidRPr="005E2BAB" w:rsidRDefault="00142550" w:rsidP="005E2BAB">
      <w:pPr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  <w:r w:rsidR="005E2BAB">
        <w:rPr>
          <w:sz w:val="24"/>
          <w:szCs w:val="24"/>
        </w:rPr>
        <w:t xml:space="preserve"> </w:t>
      </w:r>
    </w:p>
    <w:p w:rsidR="00142550" w:rsidRDefault="00142550" w:rsidP="00142550">
      <w:pPr>
        <w:numPr>
          <w:ilvl w:val="0"/>
          <w:numId w:val="11"/>
        </w:numPr>
        <w:tabs>
          <w:tab w:val="num" w:pos="-360"/>
        </w:tabs>
        <w:spacing w:before="12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Obciążające Wykonawcę:</w:t>
      </w:r>
    </w:p>
    <w:p w:rsidR="00142550" w:rsidRPr="00893DF9" w:rsidRDefault="00142550" w:rsidP="00893DF9">
      <w:pPr>
        <w:numPr>
          <w:ilvl w:val="1"/>
          <w:numId w:val="11"/>
        </w:numPr>
        <w:tabs>
          <w:tab w:val="num" w:pos="757"/>
        </w:tabs>
        <w:spacing w:before="120"/>
        <w:ind w:left="757"/>
        <w:jc w:val="both"/>
        <w:rPr>
          <w:sz w:val="24"/>
          <w:szCs w:val="24"/>
        </w:rPr>
      </w:pPr>
      <w:r>
        <w:rPr>
          <w:sz w:val="24"/>
          <w:szCs w:val="24"/>
        </w:rPr>
        <w:t>W przypadku opóźnienia terminu dostawy zamawianych środków czystości z przyczyn powstałych po stronie  Wykonawcy, Wykonawcy naliczone zostaną ka</w:t>
      </w:r>
      <w:r w:rsidR="00893DF9">
        <w:rPr>
          <w:sz w:val="24"/>
          <w:szCs w:val="24"/>
        </w:rPr>
        <w:t xml:space="preserve">ry – za każdy dzień opóźnienia po 3 </w:t>
      </w:r>
      <w:r>
        <w:rPr>
          <w:sz w:val="24"/>
          <w:szCs w:val="24"/>
        </w:rPr>
        <w:t>dniach roboc</w:t>
      </w:r>
      <w:r w:rsidR="00893DF9">
        <w:rPr>
          <w:sz w:val="24"/>
          <w:szCs w:val="24"/>
        </w:rPr>
        <w:t xml:space="preserve">zych od przekazanego zamówienia wysokości 0,1% </w:t>
      </w:r>
      <w:r w:rsidR="00893DF9" w:rsidRPr="00893DF9">
        <w:rPr>
          <w:sz w:val="24"/>
          <w:szCs w:val="24"/>
        </w:rPr>
        <w:t>wartości nie</w:t>
      </w:r>
      <w:r w:rsidRPr="00893DF9">
        <w:rPr>
          <w:sz w:val="24"/>
          <w:szCs w:val="24"/>
        </w:rPr>
        <w:t>zrealizowanej w terminie dostawy</w:t>
      </w:r>
    </w:p>
    <w:p w:rsidR="00142550" w:rsidRDefault="00142550" w:rsidP="00142550">
      <w:pPr>
        <w:numPr>
          <w:ilvl w:val="1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opóźnienia dostawy powyżej 10 dni roboczych od terminu wyznaczonego w § 3 ust. 1 Zamawiający zastrzega sobie, oprócz kary umownej, o której mowa w </w:t>
      </w:r>
      <w:proofErr w:type="spellStart"/>
      <w:r>
        <w:rPr>
          <w:sz w:val="24"/>
          <w:szCs w:val="24"/>
        </w:rPr>
        <w:t>ppkt.a</w:t>
      </w:r>
      <w:proofErr w:type="spellEnd"/>
      <w:r>
        <w:rPr>
          <w:sz w:val="24"/>
          <w:szCs w:val="24"/>
        </w:rPr>
        <w:t>), prawo żądania odszkodowania za poniesione straty;</w:t>
      </w:r>
    </w:p>
    <w:p w:rsidR="00142550" w:rsidRPr="00AC39D8" w:rsidRDefault="00AC39D8" w:rsidP="00142550">
      <w:pPr>
        <w:pStyle w:val="Tekstpodstawowy2"/>
        <w:numPr>
          <w:ilvl w:val="1"/>
          <w:numId w:val="11"/>
        </w:numPr>
        <w:jc w:val="left"/>
        <w:rPr>
          <w:i/>
          <w:iCs/>
          <w:sz w:val="22"/>
          <w:szCs w:val="22"/>
        </w:rPr>
      </w:pPr>
      <w:r>
        <w:rPr>
          <w:b w:val="0"/>
          <w:iCs/>
          <w:szCs w:val="24"/>
        </w:rPr>
        <w:t>w</w:t>
      </w:r>
      <w:r w:rsidR="00142550">
        <w:rPr>
          <w:b w:val="0"/>
          <w:iCs/>
          <w:szCs w:val="24"/>
        </w:rPr>
        <w:t xml:space="preserve"> razie trzykrotnego opóźnienia dostawy powyżej 5 dni  roboczych Zamawiający zastrzega sobie prawo do natychmias</w:t>
      </w:r>
      <w:r>
        <w:rPr>
          <w:b w:val="0"/>
          <w:iCs/>
          <w:szCs w:val="24"/>
        </w:rPr>
        <w:t xml:space="preserve">towego rozwiązania umowy z winy </w:t>
      </w:r>
      <w:r>
        <w:rPr>
          <w:b w:val="0"/>
          <w:iCs/>
          <w:sz w:val="22"/>
          <w:szCs w:val="22"/>
        </w:rPr>
        <w:t>Wykonawcy;</w:t>
      </w:r>
    </w:p>
    <w:p w:rsidR="00142550" w:rsidRDefault="00142550" w:rsidP="00142550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d) w przypadku odstąpienia od umowy z winy Wykonawcy, zapłaci on Zamawiającemu karę umowną w wysokości 5 % niezrealizowanej części umowy.</w:t>
      </w:r>
    </w:p>
    <w:p w:rsidR="00142550" w:rsidRDefault="00142550" w:rsidP="00142550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Obciążające Zamawiającego:</w:t>
      </w:r>
    </w:p>
    <w:p w:rsidR="00142550" w:rsidRDefault="00AC39D8" w:rsidP="00142550">
      <w:pPr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142550">
        <w:rPr>
          <w:sz w:val="24"/>
          <w:szCs w:val="24"/>
        </w:rPr>
        <w:t>/ w przypadku przekroczenia terminów płatności podanych w § 4 niniejszej umowy, Wykonawca ma prawo naliczyć odsetki w wysokości ustawowej za każdy dzień zwłoki, po wyczerpaniu postępowania jak w § 4 pkt 4.</w:t>
      </w:r>
    </w:p>
    <w:p w:rsidR="00142550" w:rsidRDefault="00AC39D8" w:rsidP="00142550">
      <w:pPr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142550">
        <w:rPr>
          <w:sz w:val="24"/>
          <w:szCs w:val="24"/>
        </w:rPr>
        <w:t>/ Odsetki naliczane będą od dnia następnego, którego miała nastąpić zapłata .</w:t>
      </w:r>
    </w:p>
    <w:p w:rsidR="00142550" w:rsidRDefault="00142550" w:rsidP="00142550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Wykonawca zobowiązuje się do nie dochodzenia wszelkich roszczeń odszkodowawczych z tytułu niewykorzystania w trakcie trwania umowy pełne</w:t>
      </w:r>
      <w:r w:rsidR="006C55CE">
        <w:rPr>
          <w:sz w:val="24"/>
          <w:szCs w:val="24"/>
        </w:rPr>
        <w:t>j ilości przedmiotu zamówienia.</w:t>
      </w:r>
    </w:p>
    <w:p w:rsidR="00142550" w:rsidRDefault="00142550" w:rsidP="00142550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mogą dochodzić odszkodowania przewyższającego zastrzeżone kary umowne na zasadach ogólnych. </w:t>
      </w:r>
    </w:p>
    <w:p w:rsidR="006C55CE" w:rsidRDefault="006C55CE" w:rsidP="00B962C5">
      <w:pPr>
        <w:ind w:left="720"/>
        <w:jc w:val="both"/>
        <w:rPr>
          <w:sz w:val="24"/>
          <w:szCs w:val="24"/>
        </w:rPr>
      </w:pPr>
    </w:p>
    <w:p w:rsidR="00142550" w:rsidRPr="005E2BAB" w:rsidRDefault="00142550" w:rsidP="005E2BAB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  <w:r w:rsidR="005E2BAB">
        <w:rPr>
          <w:sz w:val="24"/>
          <w:szCs w:val="24"/>
        </w:rPr>
        <w:t xml:space="preserve"> </w:t>
      </w:r>
    </w:p>
    <w:p w:rsidR="00142550" w:rsidRDefault="00142550" w:rsidP="00142550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Wszelkie spory wynikające z niniejszej umowy rozstrzygane będą na zasadach wzajemnych negocjacji</w:t>
      </w:r>
      <w:r w:rsidR="006C55CE">
        <w:rPr>
          <w:sz w:val="24"/>
          <w:szCs w:val="24"/>
        </w:rPr>
        <w:t xml:space="preserve">. </w:t>
      </w:r>
    </w:p>
    <w:p w:rsidR="00142550" w:rsidRDefault="00142550" w:rsidP="00142550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Jeżeli strony nie osiągną kompromisu wówczas sprawy sporne kierowane będą do sądu właściwego dla siedziby Zamawiającego.</w:t>
      </w:r>
    </w:p>
    <w:p w:rsidR="00142550" w:rsidRDefault="00142550" w:rsidP="00142550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sprawach nie uregulowanych niniejszą umową mają zastosowani</w:t>
      </w:r>
      <w:r w:rsidR="006C55CE">
        <w:rPr>
          <w:sz w:val="24"/>
          <w:szCs w:val="24"/>
        </w:rPr>
        <w:t>e przepisy Kodeksu Cywilnego</w:t>
      </w:r>
      <w:r>
        <w:rPr>
          <w:sz w:val="24"/>
          <w:szCs w:val="24"/>
        </w:rPr>
        <w:t>.</w:t>
      </w:r>
    </w:p>
    <w:p w:rsidR="00142550" w:rsidRDefault="00142550" w:rsidP="00142550">
      <w:pPr>
        <w:ind w:left="360"/>
        <w:jc w:val="center"/>
        <w:rPr>
          <w:sz w:val="24"/>
          <w:szCs w:val="24"/>
        </w:rPr>
      </w:pPr>
    </w:p>
    <w:p w:rsidR="00142550" w:rsidRPr="005E2BAB" w:rsidRDefault="00142550" w:rsidP="005E2BAB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  <w:r w:rsidR="005E2BAB">
        <w:rPr>
          <w:sz w:val="24"/>
          <w:szCs w:val="24"/>
        </w:rPr>
        <w:t xml:space="preserve"> </w:t>
      </w:r>
    </w:p>
    <w:p w:rsidR="00142550" w:rsidRPr="00142550" w:rsidRDefault="00893DF9" w:rsidP="00D77680">
      <w:pPr>
        <w:ind w:left="567" w:hanging="142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77680">
        <w:rPr>
          <w:sz w:val="24"/>
          <w:szCs w:val="24"/>
        </w:rPr>
        <w:t xml:space="preserve">. </w:t>
      </w:r>
      <w:r w:rsidR="00142550">
        <w:rPr>
          <w:sz w:val="24"/>
          <w:szCs w:val="24"/>
        </w:rPr>
        <w:t>Zamawiający  dopuszcza możliwość odstąpie</w:t>
      </w:r>
      <w:r w:rsidR="00B962C5">
        <w:rPr>
          <w:sz w:val="24"/>
          <w:szCs w:val="24"/>
        </w:rPr>
        <w:t xml:space="preserve">nia od umowy </w:t>
      </w:r>
      <w:r w:rsidR="00142550">
        <w:rPr>
          <w:sz w:val="24"/>
          <w:szCs w:val="24"/>
        </w:rPr>
        <w:t xml:space="preserve"> z zachowaniem 30 dniowego terminu wypo</w:t>
      </w:r>
      <w:r w:rsidR="003E304A">
        <w:rPr>
          <w:sz w:val="24"/>
          <w:szCs w:val="24"/>
        </w:rPr>
        <w:t>wiedzenia.</w:t>
      </w:r>
    </w:p>
    <w:p w:rsidR="005E2BAB" w:rsidRDefault="005E2BAB" w:rsidP="005E2BAB">
      <w:pPr>
        <w:ind w:left="360"/>
        <w:jc w:val="center"/>
        <w:rPr>
          <w:sz w:val="24"/>
          <w:szCs w:val="24"/>
        </w:rPr>
      </w:pPr>
    </w:p>
    <w:p w:rsidR="00142550" w:rsidRPr="005E2BAB" w:rsidRDefault="00142550" w:rsidP="005E2BAB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  <w:r w:rsidR="005E2BAB">
        <w:rPr>
          <w:sz w:val="24"/>
          <w:szCs w:val="24"/>
        </w:rPr>
        <w:t xml:space="preserve"> </w:t>
      </w:r>
    </w:p>
    <w:p w:rsidR="00142550" w:rsidRDefault="00142550" w:rsidP="00893DF9">
      <w:pPr>
        <w:numPr>
          <w:ilvl w:val="6"/>
          <w:numId w:val="11"/>
        </w:numPr>
        <w:ind w:left="709" w:hanging="283"/>
        <w:jc w:val="both"/>
        <w:rPr>
          <w:sz w:val="24"/>
          <w:szCs w:val="24"/>
        </w:rPr>
      </w:pPr>
      <w:r>
        <w:rPr>
          <w:rFonts w:eastAsia="ArialNarrow"/>
          <w:sz w:val="22"/>
          <w:szCs w:val="22"/>
        </w:rPr>
        <w:t>Zamawiający przewiduje możliwość dokonania zmian postanowień zaw</w:t>
      </w:r>
      <w:r w:rsidR="006C55CE">
        <w:rPr>
          <w:rFonts w:eastAsia="ArialNarrow"/>
          <w:sz w:val="22"/>
          <w:szCs w:val="22"/>
        </w:rPr>
        <w:t xml:space="preserve">artej umowy </w:t>
      </w:r>
      <w:r>
        <w:rPr>
          <w:rFonts w:eastAsia="ArialNarrow"/>
          <w:sz w:val="22"/>
          <w:szCs w:val="22"/>
        </w:rPr>
        <w:t xml:space="preserve"> w niżej wymienionych przypadkach:</w:t>
      </w:r>
    </w:p>
    <w:p w:rsidR="00142550" w:rsidRDefault="00142550" w:rsidP="005E2BAB">
      <w:pPr>
        <w:numPr>
          <w:ilvl w:val="1"/>
          <w:numId w:val="14"/>
        </w:numPr>
        <w:tabs>
          <w:tab w:val="left" w:pos="426"/>
          <w:tab w:val="left" w:pos="993"/>
        </w:tabs>
        <w:suppressAutoHyphens/>
        <w:rPr>
          <w:szCs w:val="22"/>
        </w:rPr>
      </w:pPr>
      <w:r>
        <w:rPr>
          <w:szCs w:val="22"/>
        </w:rPr>
        <w:t>ZMIANY OGÓLNE</w:t>
      </w:r>
    </w:p>
    <w:p w:rsidR="00142550" w:rsidRDefault="005E2BAB" w:rsidP="005E2BAB">
      <w:pPr>
        <w:tabs>
          <w:tab w:val="left" w:pos="426"/>
          <w:tab w:val="left" w:pos="993"/>
        </w:tabs>
        <w:autoSpaceDE w:val="0"/>
        <w:autoSpaceDN w:val="0"/>
        <w:adjustRightInd w:val="0"/>
        <w:ind w:hanging="360"/>
        <w:jc w:val="both"/>
        <w:rPr>
          <w:rFonts w:eastAsia="ArialNarrow"/>
          <w:sz w:val="22"/>
          <w:szCs w:val="22"/>
        </w:rPr>
      </w:pPr>
      <w:r>
        <w:rPr>
          <w:rFonts w:eastAsia="ArialNarrow"/>
          <w:sz w:val="22"/>
          <w:szCs w:val="22"/>
        </w:rPr>
        <w:t xml:space="preserve">                    </w:t>
      </w:r>
      <w:r w:rsidR="00142550">
        <w:rPr>
          <w:rFonts w:eastAsia="ArialNarrow"/>
          <w:sz w:val="22"/>
          <w:szCs w:val="22"/>
        </w:rPr>
        <w:t>Możliwa jest:</w:t>
      </w:r>
    </w:p>
    <w:p w:rsidR="00142550" w:rsidRDefault="005E2BAB" w:rsidP="005E2BAB">
      <w:pPr>
        <w:tabs>
          <w:tab w:val="left" w:pos="426"/>
          <w:tab w:val="left" w:pos="993"/>
        </w:tabs>
        <w:autoSpaceDE w:val="0"/>
        <w:autoSpaceDN w:val="0"/>
        <w:adjustRightInd w:val="0"/>
        <w:ind w:left="709" w:hanging="360"/>
        <w:jc w:val="both"/>
        <w:rPr>
          <w:rFonts w:eastAsia="ArialNarrow"/>
          <w:sz w:val="22"/>
          <w:szCs w:val="22"/>
        </w:rPr>
      </w:pPr>
      <w:r>
        <w:rPr>
          <w:rFonts w:eastAsia="ArialNarrow"/>
          <w:sz w:val="22"/>
          <w:szCs w:val="22"/>
        </w:rPr>
        <w:t xml:space="preserve">        </w:t>
      </w:r>
      <w:r w:rsidR="00142550">
        <w:rPr>
          <w:rFonts w:eastAsia="ArialNarrow"/>
          <w:sz w:val="22"/>
          <w:szCs w:val="22"/>
        </w:rPr>
        <w:t>a) zmiana adresu/siedziby Zamawiającego/Wykonawcy;</w:t>
      </w:r>
    </w:p>
    <w:p w:rsidR="00142550" w:rsidRDefault="005E2BAB" w:rsidP="005E2BAB">
      <w:pPr>
        <w:tabs>
          <w:tab w:val="left" w:pos="426"/>
          <w:tab w:val="left" w:pos="993"/>
        </w:tabs>
        <w:autoSpaceDE w:val="0"/>
        <w:autoSpaceDN w:val="0"/>
        <w:adjustRightInd w:val="0"/>
        <w:ind w:left="709" w:hanging="360"/>
        <w:jc w:val="both"/>
        <w:rPr>
          <w:rFonts w:eastAsia="ArialNarrow"/>
        </w:rPr>
      </w:pPr>
      <w:r>
        <w:rPr>
          <w:rFonts w:eastAsia="ArialNarrow"/>
          <w:sz w:val="22"/>
          <w:szCs w:val="22"/>
        </w:rPr>
        <w:t xml:space="preserve">        </w:t>
      </w:r>
      <w:r w:rsidR="00142550">
        <w:rPr>
          <w:rFonts w:eastAsia="ArialNarrow"/>
          <w:sz w:val="22"/>
          <w:szCs w:val="22"/>
        </w:rPr>
        <w:t>b) zmiana osób występujących po stronie Zamawiającego/Wykonawcy</w:t>
      </w:r>
      <w:r w:rsidR="00142550">
        <w:rPr>
          <w:rFonts w:eastAsia="ArialNarrow"/>
        </w:rPr>
        <w:t>.</w:t>
      </w:r>
    </w:p>
    <w:p w:rsidR="00142550" w:rsidRDefault="005E2BAB" w:rsidP="005E2BAB">
      <w:pPr>
        <w:tabs>
          <w:tab w:val="left" w:pos="426"/>
          <w:tab w:val="left" w:pos="709"/>
        </w:tabs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42550">
        <w:rPr>
          <w:sz w:val="24"/>
          <w:szCs w:val="24"/>
        </w:rPr>
        <w:t>c)  zmiany nazwy Zamawiającego lub Wykonawcy</w:t>
      </w:r>
    </w:p>
    <w:p w:rsidR="00142550" w:rsidRDefault="005E2BAB" w:rsidP="005E2BAB">
      <w:pPr>
        <w:tabs>
          <w:tab w:val="left" w:pos="426"/>
          <w:tab w:val="num" w:pos="720"/>
          <w:tab w:val="left" w:pos="993"/>
        </w:tabs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  <w:r w:rsidR="00142550">
        <w:rPr>
          <w:sz w:val="24"/>
          <w:szCs w:val="24"/>
        </w:rPr>
        <w:t>d)  zmiany rachunku bankowego Zamawiającego lub Wykonawcy;</w:t>
      </w:r>
    </w:p>
    <w:p w:rsidR="00142550" w:rsidRDefault="005E2BAB" w:rsidP="005E2BAB">
      <w:pPr>
        <w:tabs>
          <w:tab w:val="left" w:pos="426"/>
          <w:tab w:val="left" w:pos="993"/>
        </w:tabs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42550">
        <w:rPr>
          <w:sz w:val="24"/>
          <w:szCs w:val="24"/>
        </w:rPr>
        <w:t>e) zmiany oferowanych środków czystościowych i higienicznych w przypadku wycofania ich z    rynku, wstrzymania produkcji lub braku aktualnego dopuszczenia do obrotu na terenie Rzeczpospolitej Polskiej na środki czystościowe i higieniczne przy zachowaniu parametrów fizyko - chemicznych, gramatury, standardów jakościowych i użytkowych takich samych lub lepszych od oferowanych oraz w cenie nie wyższej niż oferowane.</w:t>
      </w:r>
    </w:p>
    <w:p w:rsidR="00142550" w:rsidRPr="005E2BAB" w:rsidRDefault="00142550" w:rsidP="005E2BAB">
      <w:pPr>
        <w:tabs>
          <w:tab w:val="left" w:pos="426"/>
          <w:tab w:val="left" w:pos="993"/>
        </w:tabs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f) zmiany ilości przedmiotu umowy w przypadku wprowadzenia przez producenta zmian pojemności lub gramatury środków czystościowych i/lub higienicznych, do ilości nie większej niż wymagana przez Zamawiającego po uprzednim przeliczeniu.</w:t>
      </w:r>
    </w:p>
    <w:p w:rsidR="00142550" w:rsidRDefault="00142550" w:rsidP="005E2BAB">
      <w:pPr>
        <w:widowControl w:val="0"/>
        <w:shd w:val="clear" w:color="auto" w:fill="FFFFFF"/>
        <w:tabs>
          <w:tab w:val="left" w:pos="426"/>
          <w:tab w:val="left" w:pos="993"/>
          <w:tab w:val="num" w:pos="1080"/>
        </w:tabs>
        <w:autoSpaceDE w:val="0"/>
        <w:autoSpaceDN w:val="0"/>
        <w:adjustRightInd w:val="0"/>
        <w:ind w:left="1134" w:right="-28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g) w zakresie jakości (na wyższą) zaoferowanych produktów przy zachowaniu lub obniżeniu ceny,</w:t>
      </w:r>
    </w:p>
    <w:p w:rsidR="00142550" w:rsidRDefault="00142550" w:rsidP="005E2BAB">
      <w:pPr>
        <w:widowControl w:val="0"/>
        <w:shd w:val="clear" w:color="auto" w:fill="FFFFFF"/>
        <w:tabs>
          <w:tab w:val="left" w:pos="426"/>
          <w:tab w:val="left" w:pos="993"/>
          <w:tab w:val="num" w:pos="1080"/>
        </w:tabs>
        <w:autoSpaceDE w:val="0"/>
        <w:autoSpaceDN w:val="0"/>
        <w:adjustRightInd w:val="0"/>
        <w:ind w:left="1134" w:right="-28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h) wielkości opakowania zbiorczego zaoferowanego produktu przy zachowaniu lub obniżeniu ceny jednostkowej,</w:t>
      </w:r>
    </w:p>
    <w:p w:rsidR="00142550" w:rsidRDefault="00142550" w:rsidP="005E2BAB">
      <w:pPr>
        <w:widowControl w:val="0"/>
        <w:shd w:val="clear" w:color="auto" w:fill="FFFFFF"/>
        <w:tabs>
          <w:tab w:val="left" w:pos="426"/>
          <w:tab w:val="left" w:pos="993"/>
          <w:tab w:val="num" w:pos="1080"/>
        </w:tabs>
        <w:autoSpaceDE w:val="0"/>
        <w:autoSpaceDN w:val="0"/>
        <w:adjustRightInd w:val="0"/>
        <w:ind w:left="1134" w:right="-28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i) </w:t>
      </w:r>
      <w:r w:rsidR="005E2BA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numeru katalogowego produktu,</w:t>
      </w:r>
    </w:p>
    <w:p w:rsidR="00142550" w:rsidRDefault="00142550" w:rsidP="005E2BAB">
      <w:pPr>
        <w:widowControl w:val="0"/>
        <w:shd w:val="clear" w:color="auto" w:fill="FFFFFF"/>
        <w:tabs>
          <w:tab w:val="left" w:pos="426"/>
          <w:tab w:val="left" w:pos="993"/>
          <w:tab w:val="num" w:pos="1080"/>
        </w:tabs>
        <w:autoSpaceDE w:val="0"/>
        <w:autoSpaceDN w:val="0"/>
        <w:adjustRightInd w:val="0"/>
        <w:ind w:left="1134" w:right="-28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j) </w:t>
      </w:r>
      <w:r w:rsidR="005E2BA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nazewnictwa produktu,</w:t>
      </w:r>
    </w:p>
    <w:p w:rsidR="00142550" w:rsidRDefault="00142550" w:rsidP="005E2BAB">
      <w:pPr>
        <w:widowControl w:val="0"/>
        <w:shd w:val="clear" w:color="auto" w:fill="FFFFFF"/>
        <w:tabs>
          <w:tab w:val="left" w:pos="426"/>
          <w:tab w:val="left" w:pos="993"/>
          <w:tab w:val="num" w:pos="1080"/>
        </w:tabs>
        <w:autoSpaceDE w:val="0"/>
        <w:autoSpaceDN w:val="0"/>
        <w:adjustRightInd w:val="0"/>
        <w:ind w:left="1134" w:right="-28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k) produktu w przypadku, np. wycofania jednego produktu i wprowadzenia nowego produktu na rynek przy zachowaniu lub obniżeniu ceny,</w:t>
      </w:r>
    </w:p>
    <w:p w:rsidR="00142550" w:rsidRDefault="00142550" w:rsidP="005E2BAB">
      <w:pPr>
        <w:tabs>
          <w:tab w:val="left" w:pos="426"/>
          <w:tab w:val="left" w:pos="993"/>
        </w:tabs>
        <w:autoSpaceDE w:val="0"/>
        <w:autoSpaceDN w:val="0"/>
        <w:adjustRightInd w:val="0"/>
        <w:ind w:left="1134" w:hanging="283"/>
        <w:jc w:val="both"/>
        <w:rPr>
          <w:rFonts w:eastAsia="ArialNarrow"/>
          <w:sz w:val="22"/>
          <w:szCs w:val="22"/>
        </w:rPr>
      </w:pPr>
    </w:p>
    <w:p w:rsidR="00142550" w:rsidRDefault="005E2BAB" w:rsidP="005E2BAB">
      <w:pPr>
        <w:numPr>
          <w:ilvl w:val="1"/>
          <w:numId w:val="14"/>
        </w:numPr>
        <w:suppressAutoHyphens/>
        <w:ind w:hanging="294"/>
        <w:rPr>
          <w:szCs w:val="22"/>
        </w:rPr>
      </w:pPr>
      <w:r>
        <w:rPr>
          <w:szCs w:val="22"/>
        </w:rPr>
        <w:t xml:space="preserve">  </w:t>
      </w:r>
      <w:r w:rsidR="00142550">
        <w:rPr>
          <w:szCs w:val="22"/>
        </w:rPr>
        <w:t>ZMIANY RZUTUJĄCE NA WYNAGRODZENIE</w:t>
      </w:r>
    </w:p>
    <w:p w:rsidR="00142550" w:rsidRPr="003E304A" w:rsidRDefault="00142550" w:rsidP="003E304A">
      <w:pPr>
        <w:autoSpaceDE w:val="0"/>
        <w:autoSpaceDN w:val="0"/>
        <w:adjustRightInd w:val="0"/>
        <w:ind w:left="993"/>
        <w:jc w:val="both"/>
        <w:rPr>
          <w:rFonts w:eastAsia="ArialNarrow"/>
          <w:sz w:val="22"/>
          <w:szCs w:val="22"/>
        </w:rPr>
      </w:pPr>
      <w:r>
        <w:rPr>
          <w:rFonts w:eastAsia="ArialNarrow"/>
          <w:sz w:val="22"/>
          <w:szCs w:val="22"/>
        </w:rPr>
        <w:t>Możliwa jest zmiana postanowień umowy w zakresie wynagrodzenia w związku ze zmianą</w:t>
      </w:r>
      <w:r w:rsidR="003E304A">
        <w:rPr>
          <w:rFonts w:eastAsia="ArialNarrow"/>
          <w:sz w:val="22"/>
          <w:szCs w:val="22"/>
        </w:rPr>
        <w:t xml:space="preserve"> </w:t>
      </w:r>
      <w:r w:rsidR="003E304A">
        <w:rPr>
          <w:sz w:val="24"/>
          <w:szCs w:val="24"/>
        </w:rPr>
        <w:t xml:space="preserve"> ustawowej </w:t>
      </w:r>
      <w:r>
        <w:rPr>
          <w:sz w:val="24"/>
          <w:szCs w:val="24"/>
        </w:rPr>
        <w:t xml:space="preserve"> stawki podatku VAT</w:t>
      </w:r>
      <w:r w:rsidR="003E304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42550" w:rsidRDefault="00142550" w:rsidP="003E304A">
      <w:pPr>
        <w:tabs>
          <w:tab w:val="num" w:pos="993"/>
        </w:tabs>
        <w:ind w:left="993"/>
        <w:jc w:val="both"/>
        <w:rPr>
          <w:color w:val="000000"/>
          <w:sz w:val="24"/>
          <w:szCs w:val="24"/>
        </w:rPr>
      </w:pPr>
    </w:p>
    <w:p w:rsidR="00142550" w:rsidRDefault="00DE647D" w:rsidP="00DE647D">
      <w:pPr>
        <w:tabs>
          <w:tab w:val="num" w:pos="993"/>
        </w:tabs>
        <w:autoSpaceDE w:val="0"/>
        <w:autoSpaceDN w:val="0"/>
        <w:adjustRightInd w:val="0"/>
        <w:ind w:left="284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C55CE">
        <w:rPr>
          <w:sz w:val="24"/>
          <w:szCs w:val="24"/>
        </w:rPr>
        <w:t>2</w:t>
      </w:r>
      <w:r w:rsidR="00142550">
        <w:rPr>
          <w:sz w:val="24"/>
          <w:szCs w:val="24"/>
        </w:rPr>
        <w:t xml:space="preserve">. Wszelkie zmiany dotyczące ustaleń zawartych w niniejszej umowie wymagają </w:t>
      </w:r>
      <w:r>
        <w:rPr>
          <w:sz w:val="24"/>
          <w:szCs w:val="24"/>
        </w:rPr>
        <w:t xml:space="preserve">każdorazowo </w:t>
      </w:r>
      <w:r w:rsidR="00142550">
        <w:rPr>
          <w:sz w:val="24"/>
          <w:szCs w:val="24"/>
        </w:rPr>
        <w:t>formy pisemnej.</w:t>
      </w:r>
    </w:p>
    <w:p w:rsidR="006C55CE" w:rsidRDefault="006C55CE" w:rsidP="003E304A">
      <w:pPr>
        <w:tabs>
          <w:tab w:val="num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42550">
        <w:rPr>
          <w:sz w:val="24"/>
          <w:szCs w:val="24"/>
        </w:rPr>
        <w:t xml:space="preserve">Aneksy do niniejszej umowy ważne będą tylko wówczas, gdy zostaną podpisane przez </w:t>
      </w:r>
    </w:p>
    <w:p w:rsidR="00142550" w:rsidRDefault="006C55CE" w:rsidP="003E304A">
      <w:pPr>
        <w:tabs>
          <w:tab w:val="num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142550">
        <w:rPr>
          <w:sz w:val="24"/>
          <w:szCs w:val="24"/>
        </w:rPr>
        <w:t>obie strony.</w:t>
      </w:r>
    </w:p>
    <w:p w:rsidR="00142550" w:rsidRPr="00DE647D" w:rsidRDefault="00142550" w:rsidP="00DE647D">
      <w:pPr>
        <w:pStyle w:val="Akapitzlist"/>
        <w:numPr>
          <w:ilvl w:val="0"/>
          <w:numId w:val="13"/>
        </w:numPr>
        <w:tabs>
          <w:tab w:val="num" w:pos="993"/>
        </w:tabs>
        <w:jc w:val="both"/>
        <w:rPr>
          <w:sz w:val="24"/>
          <w:szCs w:val="24"/>
        </w:rPr>
      </w:pPr>
      <w:r w:rsidRPr="00DE647D">
        <w:rPr>
          <w:sz w:val="24"/>
          <w:szCs w:val="24"/>
        </w:rPr>
        <w:t>Integralną częścią niniejszej umowy są następujące załączniki:</w:t>
      </w:r>
    </w:p>
    <w:p w:rsidR="00142550" w:rsidRDefault="003E304A" w:rsidP="00DE647D">
      <w:pPr>
        <w:tabs>
          <w:tab w:val="num" w:pos="0"/>
          <w:tab w:val="num" w:pos="794"/>
        </w:tabs>
        <w:ind w:left="709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a/ </w:t>
      </w:r>
      <w:r w:rsidR="005E2BAB">
        <w:rPr>
          <w:sz w:val="24"/>
          <w:szCs w:val="24"/>
        </w:rPr>
        <w:t xml:space="preserve">Załącznik nr 1 - </w:t>
      </w:r>
      <w:r w:rsidR="00142550">
        <w:rPr>
          <w:sz w:val="24"/>
          <w:szCs w:val="24"/>
        </w:rPr>
        <w:t xml:space="preserve">Oferta przetargowa, </w:t>
      </w:r>
    </w:p>
    <w:p w:rsidR="00142550" w:rsidRDefault="003E304A" w:rsidP="00DE647D">
      <w:pPr>
        <w:tabs>
          <w:tab w:val="num" w:pos="0"/>
          <w:tab w:val="num" w:pos="794"/>
        </w:tabs>
        <w:ind w:left="108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b/ </w:t>
      </w:r>
      <w:r w:rsidR="005E2BAB">
        <w:rPr>
          <w:sz w:val="24"/>
          <w:szCs w:val="24"/>
        </w:rPr>
        <w:t xml:space="preserve">Załącznik nr 2 - </w:t>
      </w:r>
      <w:r w:rsidR="00142550">
        <w:rPr>
          <w:sz w:val="24"/>
          <w:szCs w:val="24"/>
        </w:rPr>
        <w:t>Formularz asortymentowo-cenowy.</w:t>
      </w:r>
    </w:p>
    <w:p w:rsidR="00142550" w:rsidRPr="00DE647D" w:rsidRDefault="00142550" w:rsidP="00DE647D">
      <w:pPr>
        <w:pStyle w:val="Akapitzlist"/>
        <w:numPr>
          <w:ilvl w:val="0"/>
          <w:numId w:val="13"/>
        </w:numPr>
        <w:tabs>
          <w:tab w:val="num" w:pos="993"/>
        </w:tabs>
        <w:jc w:val="both"/>
        <w:rPr>
          <w:sz w:val="24"/>
          <w:szCs w:val="24"/>
        </w:rPr>
      </w:pPr>
      <w:r w:rsidRPr="00DE647D">
        <w:rPr>
          <w:sz w:val="24"/>
          <w:szCs w:val="24"/>
        </w:rPr>
        <w:t xml:space="preserve">Umowa została zawarta na czas </w:t>
      </w:r>
      <w:r w:rsidR="006C55CE" w:rsidRPr="00DE647D">
        <w:rPr>
          <w:sz w:val="24"/>
          <w:szCs w:val="24"/>
        </w:rPr>
        <w:t>określon</w:t>
      </w:r>
      <w:r w:rsidR="00DE647D">
        <w:rPr>
          <w:sz w:val="24"/>
          <w:szCs w:val="24"/>
        </w:rPr>
        <w:t>y tj. od dnia 12 miesięcy</w:t>
      </w:r>
      <w:bookmarkStart w:id="0" w:name="_GoBack"/>
      <w:bookmarkEnd w:id="0"/>
      <w:r w:rsidR="00DE647D">
        <w:rPr>
          <w:sz w:val="24"/>
          <w:szCs w:val="24"/>
        </w:rPr>
        <w:t xml:space="preserve"> po podpisaniu umowy</w:t>
      </w:r>
    </w:p>
    <w:p w:rsidR="00142550" w:rsidRPr="00DE647D" w:rsidRDefault="00142550" w:rsidP="00DE647D">
      <w:pPr>
        <w:pStyle w:val="Akapitzlist"/>
        <w:numPr>
          <w:ilvl w:val="0"/>
          <w:numId w:val="13"/>
        </w:numPr>
        <w:tabs>
          <w:tab w:val="num" w:pos="993"/>
        </w:tabs>
        <w:jc w:val="both"/>
        <w:rPr>
          <w:sz w:val="24"/>
          <w:szCs w:val="24"/>
        </w:rPr>
      </w:pPr>
      <w:r w:rsidRPr="00DE647D">
        <w:rPr>
          <w:sz w:val="24"/>
          <w:szCs w:val="24"/>
        </w:rPr>
        <w:t>Umowa została sporządzona w dwóch jednobrzmiących egzemplarzach po jednym dla każdej ze stron.</w:t>
      </w:r>
    </w:p>
    <w:p w:rsidR="00142550" w:rsidRDefault="00142550" w:rsidP="006C55CE">
      <w:pPr>
        <w:jc w:val="both"/>
        <w:rPr>
          <w:sz w:val="24"/>
          <w:szCs w:val="24"/>
        </w:rPr>
      </w:pPr>
    </w:p>
    <w:p w:rsidR="00142550" w:rsidRDefault="00142550" w:rsidP="00142550">
      <w:pPr>
        <w:jc w:val="both"/>
        <w:rPr>
          <w:b/>
          <w:bCs/>
          <w:sz w:val="24"/>
          <w:szCs w:val="24"/>
        </w:rPr>
      </w:pPr>
    </w:p>
    <w:p w:rsidR="00142550" w:rsidRDefault="00DE647D" w:rsidP="00142550">
      <w:pPr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142550">
        <w:rPr>
          <w:b/>
          <w:bCs/>
          <w:sz w:val="24"/>
          <w:szCs w:val="24"/>
        </w:rPr>
        <w:t>Wykonawca:</w:t>
      </w:r>
      <w:r w:rsidR="00142550">
        <w:rPr>
          <w:b/>
          <w:bCs/>
          <w:sz w:val="24"/>
          <w:szCs w:val="24"/>
        </w:rPr>
        <w:tab/>
      </w:r>
      <w:r w:rsidR="00142550">
        <w:rPr>
          <w:b/>
          <w:bCs/>
          <w:sz w:val="24"/>
          <w:szCs w:val="24"/>
        </w:rPr>
        <w:tab/>
      </w:r>
      <w:r w:rsidR="00142550">
        <w:rPr>
          <w:b/>
          <w:bCs/>
          <w:sz w:val="24"/>
          <w:szCs w:val="24"/>
        </w:rPr>
        <w:tab/>
      </w:r>
      <w:r w:rsidR="00142550">
        <w:rPr>
          <w:b/>
          <w:bCs/>
          <w:sz w:val="24"/>
          <w:szCs w:val="24"/>
        </w:rPr>
        <w:tab/>
      </w:r>
      <w:r w:rsidR="00142550">
        <w:rPr>
          <w:b/>
          <w:bCs/>
          <w:sz w:val="24"/>
          <w:szCs w:val="24"/>
        </w:rPr>
        <w:tab/>
      </w:r>
      <w:r w:rsidR="00142550">
        <w:rPr>
          <w:b/>
          <w:bCs/>
          <w:sz w:val="24"/>
          <w:szCs w:val="24"/>
        </w:rPr>
        <w:tab/>
      </w:r>
      <w:r w:rsidR="00142550">
        <w:rPr>
          <w:b/>
          <w:bCs/>
          <w:sz w:val="24"/>
          <w:szCs w:val="24"/>
        </w:rPr>
        <w:tab/>
        <w:t>Zamawiający:</w:t>
      </w:r>
    </w:p>
    <w:p w:rsidR="006535BD" w:rsidRDefault="006535BD"/>
    <w:sectPr w:rsidR="006535BD" w:rsidSect="00D7768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multilevel"/>
    <w:tmpl w:val="AF420D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0BFA22D8"/>
    <w:multiLevelType w:val="hybridMultilevel"/>
    <w:tmpl w:val="F196992E"/>
    <w:lvl w:ilvl="0" w:tplc="FB50F67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B55AEF"/>
    <w:multiLevelType w:val="hybridMultilevel"/>
    <w:tmpl w:val="61F0BA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C21A4D"/>
    <w:multiLevelType w:val="hybridMultilevel"/>
    <w:tmpl w:val="41D85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DC7074"/>
    <w:multiLevelType w:val="hybridMultilevel"/>
    <w:tmpl w:val="9B0CA4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0C08C6"/>
    <w:multiLevelType w:val="hybridMultilevel"/>
    <w:tmpl w:val="439C2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772C45"/>
    <w:multiLevelType w:val="multilevel"/>
    <w:tmpl w:val="2FDA1A3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5DB1825"/>
    <w:multiLevelType w:val="hybridMultilevel"/>
    <w:tmpl w:val="E1005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E4545E"/>
    <w:multiLevelType w:val="multilevel"/>
    <w:tmpl w:val="2FDA1A3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9591412"/>
    <w:multiLevelType w:val="multilevel"/>
    <w:tmpl w:val="F33A7CCA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pStyle w:val="Nagwek2"/>
      <w:isLgl/>
      <w:lvlText w:val="%1.%2."/>
      <w:lvlJc w:val="left"/>
      <w:pPr>
        <w:tabs>
          <w:tab w:val="num" w:pos="840"/>
        </w:tabs>
        <w:ind w:left="840" w:hanging="720"/>
      </w:pPr>
    </w:lvl>
    <w:lvl w:ilvl="2">
      <w:start w:val="1"/>
      <w:numFmt w:val="decimal"/>
      <w:pStyle w:val="Nagwek3"/>
      <w:isLgl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pStyle w:val="Nagwek4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2160"/>
      </w:pPr>
    </w:lvl>
  </w:abstractNum>
  <w:abstractNum w:abstractNumId="11" w15:restartNumberingAfterBreak="0">
    <w:nsid w:val="4C587E3D"/>
    <w:multiLevelType w:val="multilevel"/>
    <w:tmpl w:val="2FDA1A3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E6E0692"/>
    <w:multiLevelType w:val="hybridMultilevel"/>
    <w:tmpl w:val="1AF47A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E80B8D"/>
    <w:multiLevelType w:val="hybridMultilevel"/>
    <w:tmpl w:val="05E22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50"/>
    <w:rsid w:val="00142550"/>
    <w:rsid w:val="002D0702"/>
    <w:rsid w:val="003E304A"/>
    <w:rsid w:val="003E6EF0"/>
    <w:rsid w:val="00483250"/>
    <w:rsid w:val="004D5D10"/>
    <w:rsid w:val="004E38B0"/>
    <w:rsid w:val="0053470C"/>
    <w:rsid w:val="00592463"/>
    <w:rsid w:val="005E2BAB"/>
    <w:rsid w:val="006535BD"/>
    <w:rsid w:val="00695DBA"/>
    <w:rsid w:val="006C55CE"/>
    <w:rsid w:val="00893DF9"/>
    <w:rsid w:val="008C35B7"/>
    <w:rsid w:val="00AC39D8"/>
    <w:rsid w:val="00B962C5"/>
    <w:rsid w:val="00CD10D4"/>
    <w:rsid w:val="00D77680"/>
    <w:rsid w:val="00DE647D"/>
    <w:rsid w:val="00E15E07"/>
    <w:rsid w:val="00FD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D05BC-E261-433B-9617-CB8BA0C1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2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2550"/>
    <w:pPr>
      <w:keepNext/>
      <w:numPr>
        <w:numId w:val="1"/>
      </w:numPr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42550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42550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42550"/>
    <w:pPr>
      <w:keepNext/>
      <w:numPr>
        <w:ilvl w:val="3"/>
        <w:numId w:val="1"/>
      </w:numPr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255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4255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4255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14255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142550"/>
    <w:pPr>
      <w:jc w:val="center"/>
    </w:pPr>
    <w:rPr>
      <w:b/>
      <w:sz w:val="36"/>
      <w:lang w:eastAsia="zh-CN"/>
    </w:rPr>
  </w:style>
  <w:style w:type="character" w:customStyle="1" w:styleId="TytuZnak">
    <w:name w:val="Tytuł Znak"/>
    <w:basedOn w:val="Domylnaczcionkaakapitu"/>
    <w:link w:val="Tytu"/>
    <w:rsid w:val="00142550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styleId="Tekstpodstawowy2">
    <w:name w:val="Body Text 2"/>
    <w:basedOn w:val="Normalny"/>
    <w:link w:val="Tekstpodstawowy2Znak"/>
    <w:semiHidden/>
    <w:unhideWhenUsed/>
    <w:rsid w:val="00142550"/>
    <w:pPr>
      <w:jc w:val="center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4255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blokowy">
    <w:name w:val="Block Text"/>
    <w:basedOn w:val="Normalny"/>
    <w:rsid w:val="00CD10D4"/>
    <w:pPr>
      <w:shd w:val="clear" w:color="auto" w:fill="FFFFFF"/>
      <w:spacing w:before="91"/>
      <w:ind w:left="542" w:right="422" w:hanging="542"/>
    </w:pPr>
    <w:rPr>
      <w:color w:val="000000"/>
      <w:w w:val="90"/>
      <w:sz w:val="24"/>
      <w:szCs w:val="24"/>
    </w:rPr>
  </w:style>
  <w:style w:type="paragraph" w:styleId="Akapitzlist">
    <w:name w:val="List Paragraph"/>
    <w:basedOn w:val="Normalny"/>
    <w:uiPriority w:val="34"/>
    <w:qFormat/>
    <w:rsid w:val="006C5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1587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Agaś</dc:creator>
  <cp:keywords/>
  <dc:description/>
  <cp:lastModifiedBy>Kamila Agaś</cp:lastModifiedBy>
  <cp:revision>14</cp:revision>
  <dcterms:created xsi:type="dcterms:W3CDTF">2020-05-18T09:13:00Z</dcterms:created>
  <dcterms:modified xsi:type="dcterms:W3CDTF">2021-05-17T12:52:00Z</dcterms:modified>
</cp:coreProperties>
</file>