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AF8" w:rsidRDefault="006E4AF8" w:rsidP="006E4AF8">
      <w:pPr>
        <w:suppressAutoHyphens w:val="0"/>
        <w:rPr>
          <w:b/>
          <w:bCs/>
          <w:lang w:eastAsia="pl-PL"/>
        </w:rPr>
      </w:pPr>
    </w:p>
    <w:p w:rsidR="006E4AF8" w:rsidRPr="00893BE3" w:rsidRDefault="00C07BD1" w:rsidP="006E4AF8">
      <w:pPr>
        <w:suppressAutoHyphens w:val="0"/>
        <w:ind w:left="3540"/>
        <w:rPr>
          <w:b/>
          <w:bCs/>
          <w:lang w:eastAsia="pl-PL"/>
        </w:rPr>
      </w:pPr>
      <w:r>
        <w:rPr>
          <w:b/>
          <w:bCs/>
          <w:lang w:eastAsia="pl-PL"/>
        </w:rPr>
        <w:t>UMOWA nr projekt</w:t>
      </w:r>
      <w:r w:rsidR="006E4AF8" w:rsidRPr="00893BE3">
        <w:rPr>
          <w:b/>
          <w:bCs/>
          <w:lang w:eastAsia="pl-PL"/>
        </w:rPr>
        <w:tab/>
        <w:t xml:space="preserve">            </w:t>
      </w:r>
      <w:r w:rsidR="006E4AF8">
        <w:rPr>
          <w:b/>
          <w:bCs/>
          <w:lang w:eastAsia="pl-PL"/>
        </w:rPr>
        <w:t xml:space="preserve">       </w:t>
      </w:r>
    </w:p>
    <w:p w:rsidR="006E4AF8" w:rsidRDefault="006E4AF8" w:rsidP="006E4AF8">
      <w:pPr>
        <w:suppressAutoHyphens w:val="0"/>
        <w:jc w:val="both"/>
        <w:rPr>
          <w:lang w:eastAsia="pl-PL"/>
        </w:rPr>
      </w:pPr>
      <w:r>
        <w:rPr>
          <w:lang w:eastAsia="pl-PL"/>
        </w:rPr>
        <w:t>z</w:t>
      </w:r>
      <w:r w:rsidRPr="00893BE3">
        <w:rPr>
          <w:lang w:eastAsia="pl-PL"/>
        </w:rPr>
        <w:t>awar</w:t>
      </w:r>
      <w:r w:rsidR="00C07BD1">
        <w:rPr>
          <w:lang w:eastAsia="pl-PL"/>
        </w:rPr>
        <w:t>ta w Żarach w dniu …………………</w:t>
      </w:r>
      <w:r w:rsidRPr="00893BE3">
        <w:rPr>
          <w:lang w:eastAsia="pl-PL"/>
        </w:rPr>
        <w:t xml:space="preserve"> r. pomiędzy:</w:t>
      </w:r>
    </w:p>
    <w:p w:rsidR="006E4AF8" w:rsidRDefault="006E4AF8" w:rsidP="006E4AF8">
      <w:pPr>
        <w:jc w:val="both"/>
        <w:rPr>
          <w:b/>
          <w:bCs/>
          <w:iCs/>
          <w:sz w:val="22"/>
          <w:szCs w:val="22"/>
        </w:rPr>
      </w:pPr>
    </w:p>
    <w:p w:rsidR="006E4AF8" w:rsidRPr="000D2363" w:rsidRDefault="006E4AF8" w:rsidP="006E4AF8">
      <w:pPr>
        <w:jc w:val="both"/>
        <w:rPr>
          <w:sz w:val="22"/>
          <w:szCs w:val="22"/>
        </w:rPr>
      </w:pPr>
      <w:r w:rsidRPr="000D2363">
        <w:rPr>
          <w:b/>
          <w:bCs/>
          <w:iCs/>
          <w:sz w:val="22"/>
          <w:szCs w:val="22"/>
        </w:rPr>
        <w:t>Szpitalem Na Wyspie Sp. z o.o.</w:t>
      </w:r>
      <w:r w:rsidRPr="000D2363">
        <w:rPr>
          <w:sz w:val="22"/>
          <w:szCs w:val="22"/>
        </w:rPr>
        <w:t xml:space="preserve"> z siedzibą  w  Żarach, przy  ul. Pszennej 2,  </w:t>
      </w:r>
      <w:r w:rsidRPr="000D2363">
        <w:rPr>
          <w:bCs/>
          <w:iCs/>
          <w:sz w:val="22"/>
          <w:szCs w:val="22"/>
        </w:rPr>
        <w:t>68-200 Żary</w:t>
      </w:r>
      <w:r w:rsidRPr="000D2363">
        <w:rPr>
          <w:sz w:val="22"/>
          <w:szCs w:val="22"/>
        </w:rPr>
        <w:t>, wpisanym do Rejestru Przedsiębiorców prowadzonego przez Sąd Rejonowy w Zielonej Górze, VIII Wydział Gospodarczy Krajowego Rejestru Sądowego pod numerem KRS 0000080318, z  kapitałem zakładowym w wysokości  24 430 500,00 zł,  posiadającym NIP  928-18-52-023, REGON 977947094, reprezentowanym przez:</w:t>
      </w:r>
    </w:p>
    <w:p w:rsidR="006E4AF8" w:rsidRPr="000D2363" w:rsidRDefault="006E4AF8" w:rsidP="006E4AF8">
      <w:pPr>
        <w:jc w:val="both"/>
        <w:rPr>
          <w:sz w:val="22"/>
          <w:szCs w:val="22"/>
        </w:rPr>
      </w:pPr>
    </w:p>
    <w:p w:rsidR="006E4AF8" w:rsidRPr="000D2363" w:rsidRDefault="006E4AF8" w:rsidP="006E4AF8">
      <w:pPr>
        <w:spacing w:before="120"/>
        <w:jc w:val="both"/>
        <w:rPr>
          <w:color w:val="000000"/>
          <w:sz w:val="22"/>
          <w:szCs w:val="22"/>
        </w:rPr>
      </w:pPr>
      <w:r w:rsidRPr="000D2363">
        <w:rPr>
          <w:b/>
          <w:bCs/>
          <w:iCs/>
          <w:color w:val="000000"/>
          <w:sz w:val="22"/>
          <w:szCs w:val="22"/>
        </w:rPr>
        <w:t xml:space="preserve">Jolantę </w:t>
      </w:r>
      <w:proofErr w:type="spellStart"/>
      <w:r w:rsidRPr="000D2363">
        <w:rPr>
          <w:b/>
          <w:bCs/>
          <w:iCs/>
          <w:color w:val="000000"/>
          <w:sz w:val="22"/>
          <w:szCs w:val="22"/>
        </w:rPr>
        <w:t>Dankiewicz</w:t>
      </w:r>
      <w:proofErr w:type="spellEnd"/>
      <w:r w:rsidRPr="000D2363">
        <w:rPr>
          <w:b/>
          <w:bCs/>
          <w:iCs/>
          <w:color w:val="000000"/>
          <w:sz w:val="22"/>
          <w:szCs w:val="22"/>
        </w:rPr>
        <w:t xml:space="preserve"> – Prezesa Zarządu</w:t>
      </w:r>
    </w:p>
    <w:p w:rsidR="006E4AF8" w:rsidRPr="000D2363" w:rsidRDefault="006E4AF8" w:rsidP="006E4AF8">
      <w:pPr>
        <w:jc w:val="both"/>
        <w:rPr>
          <w:color w:val="000000"/>
          <w:sz w:val="22"/>
          <w:szCs w:val="22"/>
        </w:rPr>
      </w:pPr>
    </w:p>
    <w:p w:rsidR="006E4AF8" w:rsidRDefault="006E4AF8" w:rsidP="006E4AF8">
      <w:pPr>
        <w:jc w:val="both"/>
        <w:rPr>
          <w:color w:val="000000"/>
          <w:sz w:val="22"/>
          <w:szCs w:val="22"/>
        </w:rPr>
      </w:pPr>
      <w:r w:rsidRPr="000D2363">
        <w:rPr>
          <w:color w:val="000000"/>
          <w:sz w:val="22"/>
          <w:szCs w:val="22"/>
        </w:rPr>
        <w:t>zwanym dalej</w:t>
      </w:r>
      <w:r>
        <w:rPr>
          <w:color w:val="000000"/>
          <w:sz w:val="22"/>
          <w:szCs w:val="22"/>
        </w:rPr>
        <w:t xml:space="preserve"> Udzielającym zamówienia</w:t>
      </w:r>
    </w:p>
    <w:p w:rsidR="006E4AF8" w:rsidRDefault="006E4AF8" w:rsidP="006E4AF8">
      <w:pPr>
        <w:jc w:val="both"/>
        <w:rPr>
          <w:color w:val="000000"/>
          <w:sz w:val="22"/>
          <w:szCs w:val="22"/>
        </w:rPr>
      </w:pPr>
    </w:p>
    <w:p w:rsidR="00EE2555" w:rsidRDefault="006E4AF8" w:rsidP="00EE255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</w:p>
    <w:p w:rsidR="00EE2555" w:rsidRPr="00EE2555" w:rsidRDefault="00EE2555" w:rsidP="00EE2555">
      <w:pPr>
        <w:jc w:val="both"/>
        <w:rPr>
          <w:color w:val="000000"/>
          <w:sz w:val="22"/>
          <w:szCs w:val="22"/>
        </w:rPr>
      </w:pPr>
    </w:p>
    <w:p w:rsidR="009B78C9" w:rsidRDefault="009B78C9" w:rsidP="00EE2555">
      <w:pPr>
        <w:jc w:val="both"/>
        <w:rPr>
          <w:sz w:val="22"/>
          <w:szCs w:val="22"/>
          <w:lang w:eastAsia="pl-PL"/>
        </w:rPr>
      </w:pPr>
    </w:p>
    <w:p w:rsidR="009B78C9" w:rsidRPr="00EE2555" w:rsidRDefault="009B78C9" w:rsidP="00EE2555">
      <w:pPr>
        <w:jc w:val="both"/>
        <w:rPr>
          <w:sz w:val="22"/>
          <w:szCs w:val="22"/>
          <w:lang w:eastAsia="pl-PL"/>
        </w:rPr>
      </w:pPr>
    </w:p>
    <w:p w:rsidR="006E4AF8" w:rsidRPr="00EE2555" w:rsidRDefault="009B78C9" w:rsidP="006E4AF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zwana</w:t>
      </w:r>
      <w:r w:rsidR="006E4AF8" w:rsidRPr="00EE2555">
        <w:rPr>
          <w:color w:val="000000"/>
          <w:sz w:val="22"/>
          <w:szCs w:val="22"/>
        </w:rPr>
        <w:t xml:space="preserve"> dalej Przyjmującym  zamówienie</w:t>
      </w:r>
    </w:p>
    <w:p w:rsidR="006E4AF8" w:rsidRPr="00893BE3" w:rsidRDefault="006E4AF8" w:rsidP="006E4AF8">
      <w:pPr>
        <w:suppressAutoHyphens w:val="0"/>
        <w:jc w:val="both"/>
        <w:rPr>
          <w:lang w:eastAsia="pl-PL"/>
        </w:rPr>
      </w:pPr>
    </w:p>
    <w:p w:rsidR="006E4AF8" w:rsidRPr="00F859F3" w:rsidRDefault="006E4AF8" w:rsidP="006E4AF8">
      <w:pPr>
        <w:suppressAutoHyphens w:val="0"/>
        <w:jc w:val="center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§ 1</w:t>
      </w:r>
    </w:p>
    <w:p w:rsidR="006E4AF8" w:rsidRPr="00F859F3" w:rsidRDefault="006E4AF8" w:rsidP="006E4AF8">
      <w:pPr>
        <w:suppressAutoHyphens w:val="0"/>
        <w:ind w:left="360"/>
        <w:rPr>
          <w:sz w:val="22"/>
          <w:szCs w:val="22"/>
          <w:lang w:eastAsia="pl-PL"/>
        </w:rPr>
      </w:pP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</w:rPr>
        <w:t xml:space="preserve">1. </w:t>
      </w:r>
      <w:r w:rsidR="006E4AF8" w:rsidRPr="00F859F3">
        <w:rPr>
          <w:sz w:val="22"/>
          <w:szCs w:val="22"/>
        </w:rPr>
        <w:t>W w</w:t>
      </w:r>
      <w:r w:rsidR="00C07BD1">
        <w:rPr>
          <w:sz w:val="22"/>
          <w:szCs w:val="22"/>
        </w:rPr>
        <w:t>yniku przeprowadzonego kon</w:t>
      </w:r>
      <w:r w:rsidR="009A2920">
        <w:rPr>
          <w:sz w:val="22"/>
          <w:szCs w:val="22"/>
        </w:rPr>
        <w:t>kursu, znak sprawy SNW/ZP-371-09</w:t>
      </w:r>
      <w:r w:rsidR="00C07BD1">
        <w:rPr>
          <w:sz w:val="22"/>
          <w:szCs w:val="22"/>
        </w:rPr>
        <w:t>/2021</w:t>
      </w:r>
      <w:r w:rsidR="006E4AF8" w:rsidRPr="00F859F3">
        <w:rPr>
          <w:sz w:val="22"/>
          <w:szCs w:val="22"/>
        </w:rPr>
        <w:t>, Udzielający zamówienia zleca, a Przyjmujący zamówienie przyjmuje wykonywanie świadczeń zdrowotnych w zakresie badań histopatologicznych na potrzeby Szpitala Na Wyspie Sp. z o.o. z siedzibą w Żarach przy ul. Pszennej 2.</w:t>
      </w:r>
    </w:p>
    <w:p w:rsidR="006E4AF8" w:rsidRDefault="00ED7C18" w:rsidP="00ED7C18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</w:t>
      </w:r>
      <w:r w:rsidR="006E4AF8" w:rsidRPr="00F859F3">
        <w:rPr>
          <w:sz w:val="22"/>
          <w:szCs w:val="22"/>
          <w:lang w:eastAsia="pl-PL"/>
        </w:rPr>
        <w:t>Szczegółowy wykaz badań wraz z cennikiem stanowi załącznik nr 1 Formularz ofertowy do niniejszej umowy.</w:t>
      </w:r>
    </w:p>
    <w:p w:rsidR="006E4AF8" w:rsidRPr="00F859F3" w:rsidRDefault="00ED7C18" w:rsidP="00ED7C18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4046DB"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>Opis</w:t>
      </w:r>
      <w:r w:rsidR="006E4AF8">
        <w:rPr>
          <w:sz w:val="22"/>
          <w:szCs w:val="22"/>
          <w:lang w:eastAsia="pl-PL"/>
        </w:rPr>
        <w:t xml:space="preserve"> warunków realizacji </w:t>
      </w:r>
      <w:r w:rsidR="006E4AF8" w:rsidRPr="00F859F3">
        <w:rPr>
          <w:sz w:val="22"/>
          <w:szCs w:val="22"/>
          <w:lang w:eastAsia="pl-PL"/>
        </w:rPr>
        <w:t xml:space="preserve"> świadczeń</w:t>
      </w:r>
      <w:r w:rsidR="006E4AF8">
        <w:rPr>
          <w:sz w:val="22"/>
          <w:szCs w:val="22"/>
          <w:lang w:eastAsia="pl-PL"/>
        </w:rPr>
        <w:t xml:space="preserve"> stanowi załącznik nr 2 do niniejszej umowy.</w:t>
      </w: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4.</w:t>
      </w:r>
      <w:r w:rsidR="004046DB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>Przekazywanie materiału biologicznego do Badań odbywać się będzie transportem zapewnionym staraniem i na koszt i ryzyko Przyjmującego Zamówienie z częstotliwością 2</w:t>
      </w:r>
      <w:r w:rsidR="006E4AF8">
        <w:rPr>
          <w:sz w:val="22"/>
          <w:szCs w:val="22"/>
          <w:lang w:eastAsia="pl-PL"/>
        </w:rPr>
        <w:t xml:space="preserve"> raz w tygodniu, </w:t>
      </w:r>
      <w:proofErr w:type="spellStart"/>
      <w:r w:rsidR="006E4AF8">
        <w:rPr>
          <w:sz w:val="22"/>
          <w:szCs w:val="22"/>
          <w:lang w:eastAsia="pl-PL"/>
        </w:rPr>
        <w:t>tj</w:t>
      </w:r>
      <w:proofErr w:type="spellEnd"/>
      <w:r w:rsidR="006E4AF8">
        <w:rPr>
          <w:sz w:val="22"/>
          <w:szCs w:val="22"/>
          <w:lang w:eastAsia="pl-PL"/>
        </w:rPr>
        <w:t xml:space="preserve"> w poniedziałki i czwartki.</w:t>
      </w:r>
      <w:r w:rsidR="006E4AF8" w:rsidRPr="00F859F3">
        <w:rPr>
          <w:sz w:val="22"/>
          <w:szCs w:val="22"/>
          <w:lang w:eastAsia="pl-PL"/>
        </w:rPr>
        <w:t xml:space="preserve"> W szczególnych sytuacjach wymagających dodatkowego odbioru próbek do Badań, kosztem dodatkowego transportu obciążony zostanie Udzielający Zamówienie.</w:t>
      </w:r>
    </w:p>
    <w:p w:rsidR="006E4AF8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5. </w:t>
      </w:r>
      <w:r w:rsidR="004046DB"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>Udzielający Zamówienie zobowiązany jest do zabezpieczenia i oznaczenia materiału biologicznego zgodnie z wytycznymi Przyjmującego Zamówienie, a w szczególności za dołączenie skierowania zawierającego dane personalne i kliniczne pacjenta.</w:t>
      </w:r>
    </w:p>
    <w:p w:rsidR="004046DB" w:rsidRPr="004046DB" w:rsidRDefault="004046DB" w:rsidP="004046DB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4046DB">
        <w:rPr>
          <w:color w:val="000000"/>
          <w:sz w:val="22"/>
          <w:szCs w:val="22"/>
          <w:lang w:eastAsia="pl-PL"/>
        </w:rPr>
        <w:t>6. Przyjmujący zamówienie  zobowi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>ą</w:t>
      </w:r>
      <w:r w:rsidRPr="004046DB">
        <w:rPr>
          <w:color w:val="000000"/>
          <w:sz w:val="22"/>
          <w:szCs w:val="22"/>
          <w:lang w:eastAsia="pl-PL"/>
        </w:rPr>
        <w:t>zany jest równie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 xml:space="preserve">ż </w:t>
      </w:r>
      <w:r w:rsidRPr="004046DB">
        <w:rPr>
          <w:color w:val="000000"/>
          <w:sz w:val="22"/>
          <w:szCs w:val="22"/>
          <w:lang w:eastAsia="pl-PL"/>
        </w:rPr>
        <w:t>dostarczy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 xml:space="preserve">ć </w:t>
      </w:r>
      <w:r w:rsidRPr="004046DB">
        <w:rPr>
          <w:color w:val="000000"/>
          <w:sz w:val="22"/>
          <w:szCs w:val="22"/>
          <w:lang w:eastAsia="pl-PL"/>
        </w:rPr>
        <w:t>pojemniki do transportu materiałów, wycinków do bada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>ń</w:t>
      </w:r>
      <w:r w:rsidRPr="004046DB">
        <w:rPr>
          <w:color w:val="000000"/>
          <w:sz w:val="22"/>
          <w:szCs w:val="22"/>
          <w:lang w:eastAsia="pl-PL"/>
        </w:rPr>
        <w:t>, w ilo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>ś</w:t>
      </w:r>
      <w:r w:rsidRPr="004046DB">
        <w:rPr>
          <w:color w:val="000000"/>
          <w:sz w:val="22"/>
          <w:szCs w:val="22"/>
          <w:lang w:eastAsia="pl-PL"/>
        </w:rPr>
        <w:t>ci  zapewniaj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>ą</w:t>
      </w:r>
      <w:r w:rsidRPr="004046DB">
        <w:rPr>
          <w:color w:val="000000"/>
          <w:sz w:val="22"/>
          <w:szCs w:val="22"/>
          <w:lang w:eastAsia="pl-PL"/>
        </w:rPr>
        <w:t>cej bezproblemow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 xml:space="preserve">ą </w:t>
      </w:r>
      <w:r w:rsidRPr="004046DB">
        <w:rPr>
          <w:color w:val="000000"/>
          <w:sz w:val="22"/>
          <w:szCs w:val="22"/>
          <w:lang w:eastAsia="pl-PL"/>
        </w:rPr>
        <w:t>prac</w:t>
      </w:r>
      <w:r w:rsidRPr="004046DB">
        <w:rPr>
          <w:rFonts w:eastAsia="TimesNewRoman"/>
          <w:color w:val="000000"/>
          <w:sz w:val="22"/>
          <w:szCs w:val="22"/>
          <w:lang w:eastAsia="pl-PL"/>
        </w:rPr>
        <w:t xml:space="preserve">ę </w:t>
      </w:r>
      <w:r w:rsidRPr="004046DB">
        <w:rPr>
          <w:color w:val="000000"/>
          <w:sz w:val="22"/>
          <w:szCs w:val="22"/>
          <w:lang w:eastAsia="pl-PL"/>
        </w:rPr>
        <w:t>Udzielającego zamówienia oraz  odpowiednią</w:t>
      </w:r>
      <w:r>
        <w:rPr>
          <w:color w:val="000000"/>
          <w:sz w:val="22"/>
          <w:szCs w:val="22"/>
          <w:lang w:eastAsia="pl-PL"/>
        </w:rPr>
        <w:t xml:space="preserve"> ilość</w:t>
      </w:r>
      <w:r w:rsidRPr="004046DB">
        <w:rPr>
          <w:color w:val="000000"/>
          <w:sz w:val="22"/>
          <w:szCs w:val="22"/>
          <w:lang w:eastAsia="pl-PL"/>
        </w:rPr>
        <w:t xml:space="preserve"> druków skierowań i  kodów związanych z oznakowaniem materiału pobranego do badań.</w:t>
      </w:r>
    </w:p>
    <w:p w:rsidR="004046DB" w:rsidRPr="004046DB" w:rsidRDefault="004046DB" w:rsidP="00ED7C18">
      <w:pPr>
        <w:suppressAutoHyphens w:val="0"/>
        <w:jc w:val="both"/>
        <w:rPr>
          <w:sz w:val="22"/>
          <w:szCs w:val="22"/>
          <w:lang w:eastAsia="pl-PL"/>
        </w:rPr>
      </w:pPr>
    </w:p>
    <w:p w:rsidR="00ED7C18" w:rsidRDefault="00ED7C18" w:rsidP="00ED7C18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:rsidR="00ED7C18" w:rsidRPr="00F859F3" w:rsidRDefault="00ED7C18" w:rsidP="00ED7C18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2</w:t>
      </w:r>
    </w:p>
    <w:p w:rsidR="00ED7C18" w:rsidRPr="00F859F3" w:rsidRDefault="00ED7C18" w:rsidP="00ED7C18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:rsidR="00ED7C18" w:rsidRPr="004046DB" w:rsidRDefault="00ED7C18" w:rsidP="00ED7C18">
      <w:pPr>
        <w:widowControl w:val="0"/>
        <w:tabs>
          <w:tab w:val="left" w:pos="0"/>
        </w:tabs>
        <w:jc w:val="both"/>
        <w:rPr>
          <w:color w:val="000000"/>
          <w:sz w:val="22"/>
          <w:szCs w:val="22"/>
          <w:lang w:eastAsia="pl-PL"/>
        </w:rPr>
      </w:pPr>
      <w:r w:rsidRPr="004046DB">
        <w:rPr>
          <w:color w:val="000000"/>
          <w:sz w:val="22"/>
          <w:szCs w:val="22"/>
          <w:lang w:eastAsia="pl-PL"/>
        </w:rPr>
        <w:t>1. Przyjmujący zamówienie na swój koszt udostępni  Udzielającemu zamówienia program umożliwiający  szybki, elektroniczny</w:t>
      </w:r>
      <w:r w:rsidRPr="004046DB">
        <w:rPr>
          <w:sz w:val="22"/>
          <w:szCs w:val="22"/>
        </w:rPr>
        <w:t xml:space="preserve">  dostęp on-line, do wyniku zleconego badania, natychmiast po jego opisaniu. Przekazane wyniki badań podpisywane będą przez osobę z odpowiednimi w danym zakresie kwalifikacjami.</w:t>
      </w:r>
    </w:p>
    <w:p w:rsidR="00ED7C18" w:rsidRPr="004046DB" w:rsidRDefault="00ED7C18" w:rsidP="00ED7C18">
      <w:pPr>
        <w:widowControl w:val="0"/>
        <w:tabs>
          <w:tab w:val="left" w:pos="0"/>
        </w:tabs>
        <w:jc w:val="both"/>
        <w:rPr>
          <w:sz w:val="22"/>
          <w:szCs w:val="22"/>
        </w:rPr>
      </w:pPr>
      <w:r w:rsidRPr="004046DB">
        <w:rPr>
          <w:color w:val="000000"/>
          <w:sz w:val="22"/>
          <w:szCs w:val="22"/>
          <w:lang w:eastAsia="pl-PL"/>
        </w:rPr>
        <w:t xml:space="preserve">2. </w:t>
      </w:r>
      <w:r w:rsidRPr="004046DB">
        <w:rPr>
          <w:sz w:val="22"/>
          <w:szCs w:val="22"/>
        </w:rPr>
        <w:t>Przyjmujący zamówienie zobowiązany jest do przeszkolenia pracowników Udzielającego zamówienia w zakresie:</w:t>
      </w:r>
    </w:p>
    <w:p w:rsidR="00ED7C18" w:rsidRPr="004046DB" w:rsidRDefault="00ED7C18" w:rsidP="00ED7C18">
      <w:pPr>
        <w:pStyle w:val="Akapitzlist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046DB">
        <w:rPr>
          <w:rFonts w:ascii="Times New Roman" w:hAnsi="Times New Roman" w:cs="Times New Roman"/>
        </w:rPr>
        <w:t xml:space="preserve"> przygotowania materiału histopatologicznego do transportu (oklejanie, pakowanie itp.),</w:t>
      </w:r>
    </w:p>
    <w:p w:rsidR="00ED7C18" w:rsidRPr="004046DB" w:rsidRDefault="00ED7C18" w:rsidP="00ED7C1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</w:rPr>
        <w:t>obsługi oprogramowania i wprowadzania danych do systemu informatycznego.</w:t>
      </w:r>
    </w:p>
    <w:p w:rsidR="00ED7C18" w:rsidRPr="004046DB" w:rsidRDefault="00ED7C18" w:rsidP="00ED7C18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pl-PL"/>
        </w:rPr>
      </w:pPr>
      <w:r w:rsidRPr="004046DB">
        <w:rPr>
          <w:color w:val="000000"/>
          <w:sz w:val="22"/>
          <w:szCs w:val="22"/>
          <w:lang w:eastAsia="pl-PL"/>
        </w:rPr>
        <w:t xml:space="preserve">3. </w:t>
      </w:r>
      <w:r w:rsidR="004046DB">
        <w:rPr>
          <w:color w:val="000000"/>
          <w:sz w:val="22"/>
          <w:szCs w:val="22"/>
          <w:lang w:eastAsia="pl-PL"/>
        </w:rPr>
        <w:t xml:space="preserve"> </w:t>
      </w:r>
      <w:r w:rsidRPr="004046DB">
        <w:rPr>
          <w:color w:val="000000"/>
          <w:sz w:val="22"/>
          <w:szCs w:val="22"/>
          <w:lang w:eastAsia="pl-PL"/>
        </w:rPr>
        <w:t>Przyjmujący zamówienie udostępni Udzielającemu  zamówienia dostęp do systemu informatycznego o następujących funkcjach: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 xml:space="preserve">wykorzystywanie do transmisji danych szyfrowanego łącza </w:t>
      </w:r>
      <w:proofErr w:type="spellStart"/>
      <w:r w:rsidRPr="004046DB">
        <w:rPr>
          <w:rFonts w:ascii="Times New Roman" w:hAnsi="Times New Roman" w:cs="Times New Roman"/>
          <w:color w:val="000000"/>
          <w:lang w:eastAsia="pl-PL"/>
        </w:rPr>
        <w:t>https</w:t>
      </w:r>
      <w:proofErr w:type="spellEnd"/>
      <w:r w:rsidRPr="004046DB">
        <w:rPr>
          <w:rFonts w:ascii="Times New Roman" w:hAnsi="Times New Roman" w:cs="Times New Roman"/>
          <w:color w:val="000000"/>
          <w:lang w:eastAsia="pl-PL"/>
        </w:rPr>
        <w:t>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lastRenderedPageBreak/>
        <w:t>dostęp do systemu przez stronę www wyłącznie dla uprawnionych pracowników Przyjmującego zamówienie i Udzielającego zamówienie,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zabezpieczenie dostępu do systemu indywidualnymi loginami i hasłami,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wprowadzanie danych dotyczących  pacjentów i materiałów kierowanych do badań wyłącznie  przez wskazanych i uprawnionych pracowników Udzielającego zamówienia,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elektroniczny odbiór wyników badań w systemie informatycznym w trybie „on-line” wyłącznie  przez wskazanych i uprawnionych pracowników Udzielającego zamówienia,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udostępnianie wyników badań w formie elektronicznej,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możliwość wykonywania nielimitowanej ilości wydruków badań pojedynczych lub zbiorczych bezpośrednio z systemu informatycznego,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>możliwość wykonywania wydruków wyników badań archiwalnych z bazy wyników wykonanych na rzecz Udzielającego zamówienia z użyciem  funkcji wyszukiwarki według parametrów: nazwisko pacjenta, nr PESEL pacjenta, numer skierowania/badania,</w:t>
      </w:r>
    </w:p>
    <w:p w:rsidR="00ED7C18" w:rsidRPr="004046DB" w:rsidRDefault="00ED7C18" w:rsidP="00ED7C1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pl-PL"/>
        </w:rPr>
      </w:pPr>
      <w:r w:rsidRPr="004046DB">
        <w:rPr>
          <w:rFonts w:ascii="Times New Roman" w:hAnsi="Times New Roman" w:cs="Times New Roman"/>
          <w:color w:val="000000"/>
          <w:lang w:eastAsia="pl-PL"/>
        </w:rPr>
        <w:t xml:space="preserve">archiwizacja cyfrowa wyników badań przez Przyjmującego zamówienie. </w:t>
      </w:r>
    </w:p>
    <w:p w:rsidR="00ED7C18" w:rsidRPr="00397699" w:rsidRDefault="00ED7C18" w:rsidP="00ED7C18">
      <w:pPr>
        <w:autoSpaceDE w:val="0"/>
        <w:autoSpaceDN w:val="0"/>
        <w:adjustRightInd w:val="0"/>
        <w:jc w:val="both"/>
        <w:rPr>
          <w:color w:val="000000"/>
          <w:lang w:eastAsia="pl-PL"/>
        </w:rPr>
      </w:pPr>
    </w:p>
    <w:p w:rsidR="006E4AF8" w:rsidRPr="00F859F3" w:rsidRDefault="006E4AF8" w:rsidP="006E4AF8">
      <w:pPr>
        <w:suppressAutoHyphens w:val="0"/>
        <w:ind w:left="36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center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 xml:space="preserve">§ </w:t>
      </w:r>
      <w:r w:rsidR="00ED7C18">
        <w:rPr>
          <w:sz w:val="22"/>
          <w:szCs w:val="22"/>
          <w:lang w:eastAsia="pl-PL"/>
        </w:rPr>
        <w:t>3</w:t>
      </w: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6E4AF8" w:rsidRPr="00F859F3">
        <w:rPr>
          <w:sz w:val="22"/>
          <w:szCs w:val="22"/>
          <w:lang w:eastAsia="pl-PL"/>
        </w:rPr>
        <w:t>Przyjmujący Zamówienie zobowiązuje się świadczyć usługi diagnostyczne określone w § 1 zgodnie ze wskazaniami aktualnej wiedzy medycznej, w szczególności z wytycznymi Polskiego Towarzystwa Patologów, a także zgodnie z wszelkimi mającymi  zastosowanie wymogami prawa.</w:t>
      </w:r>
    </w:p>
    <w:p w:rsidR="006E4AF8" w:rsidRDefault="006E4AF8" w:rsidP="00ED7C18">
      <w:pPr>
        <w:suppressAutoHyphens w:val="0"/>
        <w:jc w:val="both"/>
        <w:rPr>
          <w:sz w:val="22"/>
          <w:szCs w:val="22"/>
          <w:lang w:eastAsia="pl-PL"/>
        </w:rPr>
      </w:pPr>
    </w:p>
    <w:p w:rsidR="00C07BD1" w:rsidRPr="00ED7C18" w:rsidRDefault="00ED7C18" w:rsidP="00ED7C18">
      <w:pPr>
        <w:widowControl w:val="0"/>
        <w:tabs>
          <w:tab w:val="left" w:pos="0"/>
        </w:tabs>
        <w:jc w:val="both"/>
        <w:rPr>
          <w:sz w:val="22"/>
          <w:szCs w:val="22"/>
        </w:rPr>
      </w:pPr>
      <w:r w:rsidRPr="00ED7C18">
        <w:rPr>
          <w:sz w:val="22"/>
          <w:szCs w:val="22"/>
        </w:rPr>
        <w:t xml:space="preserve">2. </w:t>
      </w:r>
      <w:r w:rsidR="00C07BD1" w:rsidRPr="00ED7C18">
        <w:rPr>
          <w:sz w:val="22"/>
          <w:szCs w:val="22"/>
        </w:rPr>
        <w:t xml:space="preserve">Wyniki badań dostarczane będą do siedziby Udzielającego zamówienia w formie elektronicznej w terminie: </w:t>
      </w:r>
    </w:p>
    <w:p w:rsidR="00C07BD1" w:rsidRPr="00ED7C18" w:rsidRDefault="00C07BD1" w:rsidP="00ED7C18">
      <w:pPr>
        <w:pStyle w:val="Akapitzlist"/>
        <w:widowControl w:val="0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ED7C18">
        <w:rPr>
          <w:rFonts w:ascii="Times New Roman" w:hAnsi="Times New Roman" w:cs="Times New Roman"/>
        </w:rPr>
        <w:t xml:space="preserve">      -  do 4 dni – badania na CITO,</w:t>
      </w:r>
    </w:p>
    <w:p w:rsidR="00C07BD1" w:rsidRPr="00ED7C18" w:rsidRDefault="00C07BD1" w:rsidP="00ED7C18">
      <w:pPr>
        <w:pStyle w:val="Akapitzlist"/>
        <w:widowControl w:val="0"/>
        <w:tabs>
          <w:tab w:val="left" w:pos="0"/>
        </w:tabs>
        <w:spacing w:after="0"/>
        <w:ind w:left="426"/>
        <w:jc w:val="both"/>
        <w:rPr>
          <w:rFonts w:ascii="Times New Roman" w:hAnsi="Times New Roman" w:cs="Times New Roman"/>
        </w:rPr>
      </w:pPr>
      <w:r w:rsidRPr="00ED7C18">
        <w:rPr>
          <w:rFonts w:ascii="Times New Roman" w:hAnsi="Times New Roman" w:cs="Times New Roman"/>
        </w:rPr>
        <w:t xml:space="preserve">      - do 10 dni – pozostałe badania, </w:t>
      </w:r>
    </w:p>
    <w:p w:rsidR="00C07BD1" w:rsidRPr="00ED7C18" w:rsidRDefault="00C07BD1" w:rsidP="00ED7C18">
      <w:pPr>
        <w:widowControl w:val="0"/>
        <w:tabs>
          <w:tab w:val="left" w:pos="0"/>
        </w:tabs>
        <w:jc w:val="both"/>
        <w:rPr>
          <w:lang w:eastAsia="ii-CN"/>
        </w:rPr>
      </w:pPr>
      <w:r w:rsidRPr="00ED7C18">
        <w:t>licząc od dnia następnego po wydaniu materiału przez Udzielającego zamówienia.</w:t>
      </w: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4046DB"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>Przyjmujący zamówienie ponosi pełną odpowiedzialność za działania  lub zaniechania personelu i/lub podwykonawców realizujących na zlecenie Przyjmującego Zamówienie przedmiotowe Badania.</w:t>
      </w: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4. </w:t>
      </w:r>
      <w:r w:rsidR="004046DB"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>Przyjmujący Zamówienie zobowiązany jest do prowadzenia rejestru wyników przeprowadzanych Badań oraz udostępniania rejestru na każde żądanie Udzielającego Zamówienie.</w:t>
      </w:r>
    </w:p>
    <w:p w:rsidR="006E4AF8" w:rsidRPr="00F859F3" w:rsidRDefault="00ED7C18" w:rsidP="00ED7C18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5. </w:t>
      </w:r>
      <w:r w:rsidR="006E4AF8" w:rsidRPr="00F859F3">
        <w:rPr>
          <w:sz w:val="22"/>
          <w:szCs w:val="22"/>
          <w:lang w:eastAsia="pl-PL"/>
        </w:rPr>
        <w:t>Przyjmujący zamówienie zobowiązany jest do prowadzenia i przechowywania dokumentacji medycznej związanej z udzielanymi świadczeniami na zasadach określonych w mających zastosowanie przepisach.</w:t>
      </w:r>
    </w:p>
    <w:p w:rsidR="006E4AF8" w:rsidRDefault="00ED7C18" w:rsidP="00ED7C18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6. </w:t>
      </w:r>
      <w:r w:rsidR="004046DB">
        <w:rPr>
          <w:sz w:val="22"/>
          <w:szCs w:val="22"/>
          <w:lang w:eastAsia="pl-PL"/>
        </w:rPr>
        <w:t xml:space="preserve"> </w:t>
      </w:r>
      <w:r w:rsidR="006E4AF8" w:rsidRPr="00CE2B7B">
        <w:rPr>
          <w:sz w:val="22"/>
          <w:szCs w:val="22"/>
          <w:lang w:eastAsia="pl-PL"/>
        </w:rPr>
        <w:t>Przyjmujący zamówienie zobowiązany jest do tego aby zatrudniony przez niego personel medyczny posiada niezbędne kwalifikacje do wykonywania przedmiotu zamówienia</w:t>
      </w:r>
      <w:r w:rsidR="009A2920">
        <w:rPr>
          <w:sz w:val="22"/>
          <w:szCs w:val="22"/>
          <w:lang w:eastAsia="pl-PL"/>
        </w:rPr>
        <w:t xml:space="preserve">  wg załącznika nr 3</w:t>
      </w:r>
      <w:bookmarkStart w:id="0" w:name="_GoBack"/>
      <w:bookmarkEnd w:id="0"/>
      <w:r w:rsidR="006E4AF8">
        <w:rPr>
          <w:sz w:val="22"/>
          <w:szCs w:val="22"/>
          <w:lang w:eastAsia="pl-PL"/>
        </w:rPr>
        <w:t xml:space="preserve"> do niniejszej umowy.</w:t>
      </w:r>
    </w:p>
    <w:p w:rsidR="006E4AF8" w:rsidRPr="00CE2B7B" w:rsidRDefault="006E4AF8" w:rsidP="006E4AF8">
      <w:pPr>
        <w:suppressAutoHyphens w:val="0"/>
        <w:autoSpaceDE w:val="0"/>
        <w:autoSpaceDN w:val="0"/>
        <w:adjustRightInd w:val="0"/>
        <w:ind w:left="720"/>
        <w:jc w:val="both"/>
        <w:rPr>
          <w:sz w:val="22"/>
          <w:szCs w:val="22"/>
          <w:lang w:eastAsia="pl-PL"/>
        </w:rPr>
      </w:pPr>
    </w:p>
    <w:p w:rsidR="006E4AF8" w:rsidRPr="00F859F3" w:rsidRDefault="004046DB" w:rsidP="006E4AF8">
      <w:pPr>
        <w:suppressAutoHyphens w:val="0"/>
        <w:ind w:left="36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4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 Przyjmujący z</w:t>
      </w:r>
      <w:r w:rsidR="006E4AF8" w:rsidRPr="00F859F3">
        <w:rPr>
          <w:sz w:val="22"/>
          <w:szCs w:val="22"/>
          <w:lang w:eastAsia="pl-PL"/>
        </w:rPr>
        <w:t>amówienie ponosi pełną odpowiedzialność za szkodę powstałą w wyniku nieprawidłowo wykonanych Badań w szczególności gdy Badania przeprowadzono przy użyciu urządzeń i odczynników chemicznych niespełniających norm przewidzianych w odrębnych przepisach.</w:t>
      </w:r>
    </w:p>
    <w:p w:rsidR="004046DB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2. Przyjmujący z</w:t>
      </w:r>
      <w:r w:rsidR="006E4AF8" w:rsidRPr="00F859F3">
        <w:rPr>
          <w:sz w:val="22"/>
          <w:szCs w:val="22"/>
          <w:lang w:eastAsia="pl-PL"/>
        </w:rPr>
        <w:t>amówienie oświadcza, że jest ubezpieczony od odpowiedzialności cywilnej w zakresie świadczonych przez siebie usług będących przedmiotem niniejszej umowy na badania histopatologiczne.</w:t>
      </w:r>
    </w:p>
    <w:p w:rsidR="004046DB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ED7C18"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Przyjmujący z</w:t>
      </w:r>
      <w:r w:rsidR="006E4AF8" w:rsidRPr="00F859F3">
        <w:rPr>
          <w:sz w:val="22"/>
          <w:szCs w:val="22"/>
          <w:lang w:eastAsia="pl-PL"/>
        </w:rPr>
        <w:t xml:space="preserve">amówienie nie ponosi odpowiedzialności za wynik Badania, jeśli materiał biologiczny </w:t>
      </w:r>
      <w:r>
        <w:rPr>
          <w:sz w:val="22"/>
          <w:szCs w:val="22"/>
          <w:lang w:eastAsia="pl-PL"/>
        </w:rPr>
        <w:t xml:space="preserve"> </w:t>
      </w:r>
      <w:r w:rsidR="006E4AF8" w:rsidRPr="00F859F3">
        <w:rPr>
          <w:sz w:val="22"/>
          <w:szCs w:val="22"/>
          <w:lang w:eastAsia="pl-PL"/>
        </w:rPr>
        <w:t xml:space="preserve">został mu przekazany w stanie uszkodzonym. O fakcie uszkodzenia materiału Udzielający 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z</w:t>
      </w:r>
      <w:r w:rsidR="006E4AF8" w:rsidRPr="00F859F3">
        <w:rPr>
          <w:sz w:val="22"/>
          <w:szCs w:val="22"/>
          <w:lang w:eastAsia="pl-PL"/>
        </w:rPr>
        <w:t>amówienia zostanie poinformowany niezwłocznie.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4046DB" w:rsidP="006E4AF8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§ 5</w:t>
      </w:r>
    </w:p>
    <w:p w:rsidR="006E4AF8" w:rsidRPr="00E153F8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6E4AF8" w:rsidRPr="00E153F8">
        <w:rPr>
          <w:sz w:val="22"/>
          <w:szCs w:val="22"/>
          <w:lang w:eastAsia="pl-PL"/>
        </w:rPr>
        <w:t>Strony zgodnie oświadczają, iż zobowiązują się poddać kontroli Narodowego Funduszu Zdrowia</w:t>
      </w:r>
      <w:r w:rsidR="006E4AF8" w:rsidRPr="00E153F8">
        <w:rPr>
          <w:sz w:val="22"/>
          <w:szCs w:val="22"/>
        </w:rPr>
        <w:t xml:space="preserve"> na zasadach określonych w Ustawie  o świadczeniach opieki zdrowotnej finansowanych ze  środków publicznych   w zakresie wynikającym z umowy zawartej z Dyrektorem  Oddziału Narodowego Funduszu Zdrowia,  a Szpitalem Na Wyspie Sp. z o .o.  w Żarach, ul. Pszenna 2. 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</w:t>
      </w:r>
      <w:r w:rsidR="006E4AF8" w:rsidRPr="00F859F3">
        <w:rPr>
          <w:sz w:val="22"/>
          <w:szCs w:val="22"/>
          <w:lang w:eastAsia="pl-PL"/>
        </w:rPr>
        <w:t>Przyjmujący zamówienie zobowiązuje się do poddania kontroli przeprowadzonej przez Udzielającego zamówienia, o której zostanie poinformowany min. 3 dni przed jej przeprowadzeniem.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lastRenderedPageBreak/>
        <w:t xml:space="preserve">                                             </w:t>
      </w:r>
      <w:r w:rsidR="004046DB">
        <w:rPr>
          <w:sz w:val="22"/>
          <w:szCs w:val="22"/>
          <w:lang w:eastAsia="pl-PL"/>
        </w:rPr>
        <w:t xml:space="preserve">                            § 6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6E4AF8" w:rsidRPr="00F859F3">
        <w:rPr>
          <w:sz w:val="22"/>
          <w:szCs w:val="22"/>
          <w:lang w:eastAsia="pl-PL"/>
        </w:rPr>
        <w:t>Strony postanawiają, iż okresem rozliczeniowym jest miesiąc kalendarzowy. Przyjmującemu Zamówienie przysługuje wynagrodzenie obliczone zgodnie z formułą ilość x cena za określone badanie wymienione w Formularzu Ofertowym, płatne w terminie 30 dni od otrzymania faktury. Formularz ofertowy stanowi Załącznik nr 1 do niniejszej umowy. Podane ceny zawierają wszystkie koszty związane z wykonaniem umowy, w szczególności koszty transportu, opakowań, materiałów laboratoryjnych, utylizacji materiału medycznego.</w:t>
      </w:r>
    </w:p>
    <w:p w:rsidR="006E4AF8" w:rsidRPr="00F859F3" w:rsidRDefault="004046DB" w:rsidP="004046DB">
      <w:pPr>
        <w:tabs>
          <w:tab w:val="left" w:pos="567"/>
        </w:tabs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</w:t>
      </w:r>
      <w:r w:rsidR="006E4AF8" w:rsidRPr="00F859F3">
        <w:rPr>
          <w:sz w:val="22"/>
          <w:szCs w:val="22"/>
          <w:lang w:eastAsia="pl-PL"/>
        </w:rPr>
        <w:t>Wynagrodzenie, o którym mowa w pkt. 1 obejmuje należności publicznoprawne wynikające z powszechnie obowiązujących przepisów prawa.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6E4AF8" w:rsidRPr="00F859F3">
        <w:rPr>
          <w:sz w:val="22"/>
          <w:szCs w:val="22"/>
          <w:lang w:eastAsia="pl-PL"/>
        </w:rPr>
        <w:t>Przyjmujący Zamówienie wystawi fakturę za wykonane Badania w jedno miesięcznych okre</w:t>
      </w:r>
      <w:r w:rsidR="00C07BD1">
        <w:rPr>
          <w:sz w:val="22"/>
          <w:szCs w:val="22"/>
          <w:lang w:eastAsia="pl-PL"/>
        </w:rPr>
        <w:t xml:space="preserve">sach rozliczeniowych. Faktura </w:t>
      </w:r>
      <w:r w:rsidR="006E4AF8" w:rsidRPr="00F859F3">
        <w:rPr>
          <w:sz w:val="22"/>
          <w:szCs w:val="22"/>
          <w:lang w:eastAsia="pl-PL"/>
        </w:rPr>
        <w:t xml:space="preserve"> zawierać będzie szczegółowy wykaz Badań i cenę każdego Badania.</w:t>
      </w:r>
    </w:p>
    <w:p w:rsidR="006E4AF8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4. </w:t>
      </w:r>
      <w:r w:rsidR="006E4AF8" w:rsidRPr="00F859F3">
        <w:rPr>
          <w:sz w:val="22"/>
          <w:szCs w:val="22"/>
          <w:lang w:eastAsia="pl-PL"/>
        </w:rPr>
        <w:t>Zapłata nastąpi przez przelew</w:t>
      </w:r>
      <w:r w:rsidR="006E4AF8">
        <w:rPr>
          <w:sz w:val="22"/>
          <w:szCs w:val="22"/>
          <w:lang w:eastAsia="pl-PL"/>
        </w:rPr>
        <w:t xml:space="preserve"> na  wskazane przez Przyjmującego zamówienie konto związane z prowadzoną działalnością gospodarczą.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5. </w:t>
      </w:r>
      <w:r w:rsidR="006E4AF8" w:rsidRPr="00F859F3">
        <w:rPr>
          <w:sz w:val="22"/>
          <w:szCs w:val="22"/>
          <w:lang w:eastAsia="pl-PL"/>
        </w:rPr>
        <w:t>Za dzień zapłaty uważa się dzień obciążenia rachunku bankowego Udzielającego Zamówienie kwotą wskazaną w ww. rachunku.</w:t>
      </w:r>
    </w:p>
    <w:p w:rsidR="006E4AF8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6. </w:t>
      </w:r>
      <w:r w:rsidR="006E4AF8" w:rsidRPr="00F859F3">
        <w:rPr>
          <w:sz w:val="22"/>
          <w:szCs w:val="22"/>
          <w:lang w:eastAsia="pl-PL"/>
        </w:rPr>
        <w:t>Nie uiszczenie przez Udzielającego Zamówienie w terminie określonym niniejszą umową należności za wykonane usługi spowoduje naliczenie przez Przyjmującego Zamówienie odsetek ustawowych od zaległej kwoty od dnia wymagalności do dnia zapłaty.</w:t>
      </w:r>
    </w:p>
    <w:p w:rsidR="006E4AF8" w:rsidRPr="00F859F3" w:rsidRDefault="006E4AF8" w:rsidP="006E4AF8">
      <w:pPr>
        <w:suppressAutoHyphens w:val="0"/>
        <w:ind w:left="72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 xml:space="preserve">                                          </w:t>
      </w:r>
      <w:r w:rsidR="004046DB">
        <w:rPr>
          <w:sz w:val="22"/>
          <w:szCs w:val="22"/>
          <w:lang w:eastAsia="pl-PL"/>
        </w:rPr>
        <w:t xml:space="preserve">                             § 7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6E4AF8" w:rsidRPr="00F859F3">
        <w:rPr>
          <w:sz w:val="22"/>
          <w:szCs w:val="22"/>
          <w:lang w:eastAsia="pl-PL"/>
        </w:rPr>
        <w:t>Umowa o świadczenie usług diagnostycznych zostaje zawarta na okres</w:t>
      </w:r>
      <w:r w:rsidR="00015271">
        <w:rPr>
          <w:sz w:val="22"/>
          <w:szCs w:val="22"/>
          <w:lang w:eastAsia="pl-PL"/>
        </w:rPr>
        <w:t xml:space="preserve"> 24 miesięcy od dnia 27</w:t>
      </w:r>
      <w:r w:rsidR="00C07BD1">
        <w:rPr>
          <w:sz w:val="22"/>
          <w:szCs w:val="22"/>
          <w:lang w:eastAsia="pl-PL"/>
        </w:rPr>
        <w:t xml:space="preserve"> kwietnia 2021</w:t>
      </w:r>
      <w:r w:rsidR="00015271">
        <w:rPr>
          <w:sz w:val="22"/>
          <w:szCs w:val="22"/>
          <w:lang w:eastAsia="pl-PL"/>
        </w:rPr>
        <w:t xml:space="preserve"> roku do 26 kwietnia </w:t>
      </w:r>
      <w:r w:rsidR="00C07BD1">
        <w:rPr>
          <w:sz w:val="22"/>
          <w:szCs w:val="22"/>
          <w:lang w:eastAsia="pl-PL"/>
        </w:rPr>
        <w:t xml:space="preserve"> </w:t>
      </w:r>
      <w:r w:rsidR="00015271">
        <w:rPr>
          <w:sz w:val="22"/>
          <w:szCs w:val="22"/>
          <w:lang w:eastAsia="pl-PL"/>
        </w:rPr>
        <w:t>2023 roku</w:t>
      </w:r>
      <w:r w:rsidR="006E4AF8" w:rsidRPr="00F859F3">
        <w:rPr>
          <w:sz w:val="22"/>
          <w:szCs w:val="22"/>
          <w:lang w:eastAsia="pl-PL"/>
        </w:rPr>
        <w:t>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 </w:t>
      </w:r>
      <w:r w:rsidR="006E4AF8" w:rsidRPr="00F859F3">
        <w:rPr>
          <w:sz w:val="22"/>
          <w:szCs w:val="22"/>
          <w:lang w:eastAsia="pl-PL"/>
        </w:rPr>
        <w:t>Strony postanawiają, iż umowa ulega rozwiązaniu na skutek:</w:t>
      </w:r>
    </w:p>
    <w:p w:rsidR="006E4AF8" w:rsidRPr="00F859F3" w:rsidRDefault="006E4AF8" w:rsidP="004046DB">
      <w:pPr>
        <w:numPr>
          <w:ilvl w:val="1"/>
          <w:numId w:val="6"/>
        </w:numPr>
        <w:tabs>
          <w:tab w:val="clear" w:pos="1440"/>
          <w:tab w:val="num" w:pos="1134"/>
        </w:tabs>
        <w:suppressAutoHyphens w:val="0"/>
        <w:ind w:left="851" w:hanging="425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Porozumienia stron.</w:t>
      </w:r>
    </w:p>
    <w:p w:rsidR="006E4AF8" w:rsidRPr="00F859F3" w:rsidRDefault="006E4AF8" w:rsidP="004046DB">
      <w:pPr>
        <w:numPr>
          <w:ilvl w:val="1"/>
          <w:numId w:val="6"/>
        </w:numPr>
        <w:tabs>
          <w:tab w:val="clear" w:pos="1440"/>
          <w:tab w:val="num" w:pos="1134"/>
        </w:tabs>
        <w:suppressAutoHyphens w:val="0"/>
        <w:ind w:left="851" w:hanging="425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Upływu czasu, na który została zawarta.</w:t>
      </w:r>
    </w:p>
    <w:p w:rsidR="006E4AF8" w:rsidRPr="00F859F3" w:rsidRDefault="006E4AF8" w:rsidP="004046DB">
      <w:pPr>
        <w:numPr>
          <w:ilvl w:val="1"/>
          <w:numId w:val="6"/>
        </w:numPr>
        <w:tabs>
          <w:tab w:val="clear" w:pos="1440"/>
          <w:tab w:val="num" w:pos="1134"/>
        </w:tabs>
        <w:suppressAutoHyphens w:val="0"/>
        <w:ind w:left="851" w:hanging="425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Zakończenia udzielania określonych świadczeń zdrowotnych.</w:t>
      </w:r>
    </w:p>
    <w:p w:rsidR="006E4AF8" w:rsidRPr="00F859F3" w:rsidRDefault="006E4AF8" w:rsidP="004046DB">
      <w:pPr>
        <w:numPr>
          <w:ilvl w:val="1"/>
          <w:numId w:val="6"/>
        </w:numPr>
        <w:tabs>
          <w:tab w:val="clear" w:pos="1440"/>
          <w:tab w:val="num" w:pos="1134"/>
        </w:tabs>
        <w:suppressAutoHyphens w:val="0"/>
        <w:ind w:left="851" w:hanging="425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Oświadczenia jednej ze stron, bez zachowania okresu wypowiedzenia, w przypadku gdy druga strona rażąco narusza istotne postanowienia umowy, w tym w przypadku gdy świadczone przez Przyjmującego Zamówienie usługi nie spełniają norm przewidzianych dla tego rodzaju badań lub nastąpiło ograniczenie ich dostępności.</w:t>
      </w:r>
    </w:p>
    <w:p w:rsidR="006E4AF8" w:rsidRPr="00F859F3" w:rsidRDefault="006E4AF8" w:rsidP="004046DB">
      <w:pPr>
        <w:numPr>
          <w:ilvl w:val="1"/>
          <w:numId w:val="6"/>
        </w:numPr>
        <w:tabs>
          <w:tab w:val="clear" w:pos="1440"/>
          <w:tab w:val="num" w:pos="1134"/>
        </w:tabs>
        <w:suppressAutoHyphens w:val="0"/>
        <w:ind w:left="851" w:hanging="425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wypowiedzenia umowy z zachowaniem 30-dniowego okresu wypowiedzenia ze skutkiem na koniec miesiąca kalendarzowego wraz z podaniem przyczyny uzasadniającej rozwiązanie niniejszej umowy.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6E4AF8" w:rsidRPr="00F859F3">
        <w:rPr>
          <w:sz w:val="22"/>
          <w:szCs w:val="22"/>
          <w:lang w:eastAsia="pl-PL"/>
        </w:rPr>
        <w:t>Rozwiązanie bez wypowiedzenia lub wypowiedzenie niniejszej umowy wymaga pisemnego oświadczenia strony dokonującej, przekazanego drugiej stronie.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 xml:space="preserve">                                           </w:t>
      </w:r>
      <w:r w:rsidR="004046DB">
        <w:rPr>
          <w:sz w:val="22"/>
          <w:szCs w:val="22"/>
          <w:lang w:eastAsia="pl-PL"/>
        </w:rPr>
        <w:t xml:space="preserve">                             § 8</w:t>
      </w:r>
      <w:r w:rsidRPr="00F859F3">
        <w:rPr>
          <w:sz w:val="22"/>
          <w:szCs w:val="22"/>
          <w:lang w:eastAsia="pl-PL"/>
        </w:rPr>
        <w:t xml:space="preserve"> 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1. </w:t>
      </w:r>
      <w:r w:rsidR="006E4AF8">
        <w:rPr>
          <w:sz w:val="22"/>
          <w:szCs w:val="22"/>
          <w:lang w:eastAsia="pl-PL"/>
        </w:rPr>
        <w:t xml:space="preserve">W </w:t>
      </w:r>
      <w:r w:rsidR="006E4AF8" w:rsidRPr="00F859F3">
        <w:rPr>
          <w:sz w:val="22"/>
          <w:szCs w:val="22"/>
          <w:lang w:eastAsia="pl-PL"/>
        </w:rPr>
        <w:t>sprawach nie uregulowanych niniejszą umową zastosowanie mają przepisy Kodeksu Cywilnego.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2. </w:t>
      </w:r>
      <w:r w:rsidR="006E4AF8" w:rsidRPr="00F859F3">
        <w:rPr>
          <w:sz w:val="22"/>
          <w:szCs w:val="22"/>
          <w:lang w:eastAsia="pl-PL"/>
        </w:rPr>
        <w:t>Wszelkie zmiany niniejszej umowy wymagają formy pisemnej pod rygorem nieważności.</w:t>
      </w:r>
    </w:p>
    <w:p w:rsidR="006E4AF8" w:rsidRPr="00F859F3" w:rsidRDefault="004046DB" w:rsidP="004046DB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</w:t>
      </w:r>
      <w:r w:rsidR="006E4AF8" w:rsidRPr="00F859F3">
        <w:rPr>
          <w:sz w:val="22"/>
          <w:szCs w:val="22"/>
          <w:lang w:eastAsia="pl-PL"/>
        </w:rPr>
        <w:t>Spory mogące wyniknąć z niniejszej umowy r</w:t>
      </w:r>
      <w:r w:rsidR="006E4AF8">
        <w:rPr>
          <w:sz w:val="22"/>
          <w:szCs w:val="22"/>
          <w:lang w:eastAsia="pl-PL"/>
        </w:rPr>
        <w:t xml:space="preserve">ozstrzygał będzie sąd </w:t>
      </w:r>
      <w:r w:rsidR="006E4AF8" w:rsidRPr="00F859F3">
        <w:rPr>
          <w:sz w:val="22"/>
          <w:szCs w:val="22"/>
          <w:lang w:eastAsia="pl-PL"/>
        </w:rPr>
        <w:t xml:space="preserve"> właściwy dla siedziby Udzielającego Zamówienie.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 xml:space="preserve">                                            </w:t>
      </w:r>
      <w:r w:rsidR="004046DB">
        <w:rPr>
          <w:sz w:val="22"/>
          <w:szCs w:val="22"/>
          <w:lang w:eastAsia="pl-PL"/>
        </w:rPr>
        <w:t xml:space="preserve">                             § 9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Umowę sporządzono w dwóch jednobrzmiących egzemplarzach, po jednym dla każdej ze stron.</w:t>
      </w: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Załączniki do umowy:</w:t>
      </w:r>
    </w:p>
    <w:p w:rsidR="006E4AF8" w:rsidRPr="00F859F3" w:rsidRDefault="006E4AF8" w:rsidP="006E4AF8">
      <w:pPr>
        <w:suppressAutoHyphens w:val="0"/>
        <w:ind w:left="2520" w:hanging="2520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Załącznik nr 1 Formularz ofertowy</w:t>
      </w:r>
    </w:p>
    <w:p w:rsidR="006E4AF8" w:rsidRPr="00F859F3" w:rsidRDefault="006E4AF8" w:rsidP="006E4AF8">
      <w:pPr>
        <w:suppressAutoHyphens w:val="0"/>
        <w:ind w:left="2520" w:hanging="2520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Załącznik nr 2 Opis warunków r</w:t>
      </w:r>
      <w:r>
        <w:rPr>
          <w:sz w:val="22"/>
          <w:szCs w:val="22"/>
          <w:lang w:eastAsia="pl-PL"/>
        </w:rPr>
        <w:t>ealizacji oferowanych świadczeń</w:t>
      </w:r>
    </w:p>
    <w:p w:rsidR="006E4AF8" w:rsidRDefault="006E4AF8" w:rsidP="006E4AF8">
      <w:pPr>
        <w:suppressAutoHyphens w:val="0"/>
        <w:ind w:left="2520" w:hanging="2520"/>
        <w:rPr>
          <w:sz w:val="22"/>
          <w:szCs w:val="22"/>
          <w:lang w:eastAsia="pl-PL"/>
        </w:rPr>
      </w:pPr>
      <w:r w:rsidRPr="00F859F3">
        <w:rPr>
          <w:sz w:val="22"/>
          <w:szCs w:val="22"/>
          <w:lang w:eastAsia="pl-PL"/>
        </w:rPr>
        <w:t>Załącznik nr 3 Oświadczenie o kwalifikacjach personelu medycznego</w:t>
      </w:r>
    </w:p>
    <w:p w:rsidR="006E4AF8" w:rsidRPr="00F859F3" w:rsidRDefault="006E4AF8" w:rsidP="006E4AF8">
      <w:pPr>
        <w:suppressAutoHyphens w:val="0"/>
        <w:ind w:left="2520" w:hanging="2520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6E4AF8" w:rsidP="006E4AF8">
      <w:pPr>
        <w:suppressAutoHyphens w:val="0"/>
        <w:jc w:val="both"/>
        <w:rPr>
          <w:sz w:val="22"/>
          <w:szCs w:val="22"/>
          <w:lang w:eastAsia="pl-PL"/>
        </w:rPr>
      </w:pPr>
    </w:p>
    <w:p w:rsidR="006E4AF8" w:rsidRPr="00F859F3" w:rsidRDefault="004046DB" w:rsidP="006E4AF8">
      <w:pPr>
        <w:suppressAutoHyphens w:val="0"/>
        <w:jc w:val="center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Przyjmujący zamówienie </w:t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Udzielający z</w:t>
      </w:r>
      <w:r w:rsidR="006E4AF8" w:rsidRPr="00F859F3">
        <w:rPr>
          <w:sz w:val="22"/>
          <w:szCs w:val="22"/>
          <w:lang w:eastAsia="pl-PL"/>
        </w:rPr>
        <w:t>amówienia</w:t>
      </w:r>
    </w:p>
    <w:p w:rsidR="006E4AF8" w:rsidRDefault="006E4AF8" w:rsidP="006E4AF8">
      <w:pPr>
        <w:spacing w:line="360" w:lineRule="auto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7133E7" w:rsidRDefault="007133E7"/>
    <w:sectPr w:rsidR="007133E7" w:rsidSect="005F3B86">
      <w:headerReference w:type="first" r:id="rId7"/>
      <w:footerReference w:type="first" r:id="rId8"/>
      <w:pgSz w:w="11906" w:h="16838" w:code="9"/>
      <w:pgMar w:top="1366" w:right="1418" w:bottom="1135" w:left="1418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82B" w:rsidRDefault="00C5682B">
      <w:r>
        <w:separator/>
      </w:r>
    </w:p>
  </w:endnote>
  <w:endnote w:type="continuationSeparator" w:id="0">
    <w:p w:rsidR="00C5682B" w:rsidRDefault="00C56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24" w:rsidRDefault="009B78C9">
    <w:pPr>
      <w:pStyle w:val="Stopka"/>
      <w:tabs>
        <w:tab w:val="clear" w:pos="4536"/>
        <w:tab w:val="left" w:pos="2751"/>
        <w:tab w:val="center" w:pos="4535"/>
      </w:tabs>
    </w:pPr>
    <w:r>
      <w:tab/>
    </w:r>
    <w:r>
      <w:tab/>
    </w:r>
    <w:r w:rsidR="006E4AF8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7620</wp:posOffset>
              </wp:positionV>
              <wp:extent cx="5760085" cy="0"/>
              <wp:effectExtent l="13970" t="7620" r="7620" b="1143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A65E9F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.6pt" to="453.5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" strokecolor="#33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82B" w:rsidRDefault="00C5682B">
      <w:r>
        <w:separator/>
      </w:r>
    </w:p>
  </w:footnote>
  <w:footnote w:type="continuationSeparator" w:id="0">
    <w:p w:rsidR="00C5682B" w:rsidRDefault="00C56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24" w:rsidRDefault="00C5682B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649F"/>
    <w:multiLevelType w:val="hybridMultilevel"/>
    <w:tmpl w:val="207A64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E6F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42E38"/>
    <w:multiLevelType w:val="hybridMultilevel"/>
    <w:tmpl w:val="C5F85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3B56"/>
    <w:multiLevelType w:val="hybridMultilevel"/>
    <w:tmpl w:val="18AAA2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74635"/>
    <w:multiLevelType w:val="hybridMultilevel"/>
    <w:tmpl w:val="07A46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6C5028"/>
    <w:multiLevelType w:val="hybridMultilevel"/>
    <w:tmpl w:val="E500B71C"/>
    <w:lvl w:ilvl="0" w:tplc="21BA1DF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3C56CEC"/>
    <w:multiLevelType w:val="hybridMultilevel"/>
    <w:tmpl w:val="304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217F8D"/>
    <w:multiLevelType w:val="hybridMultilevel"/>
    <w:tmpl w:val="89282A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BDE10A2"/>
    <w:multiLevelType w:val="hybridMultilevel"/>
    <w:tmpl w:val="B2D2A0EA"/>
    <w:lvl w:ilvl="0" w:tplc="989031B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FD3F2D"/>
    <w:multiLevelType w:val="hybridMultilevel"/>
    <w:tmpl w:val="1CD68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C40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37FFC"/>
    <w:multiLevelType w:val="hybridMultilevel"/>
    <w:tmpl w:val="84BEE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F8"/>
    <w:rsid w:val="00015271"/>
    <w:rsid w:val="00021DE3"/>
    <w:rsid w:val="004046DB"/>
    <w:rsid w:val="00593027"/>
    <w:rsid w:val="006E4AF8"/>
    <w:rsid w:val="007133E7"/>
    <w:rsid w:val="00733674"/>
    <w:rsid w:val="009A2920"/>
    <w:rsid w:val="009B78C9"/>
    <w:rsid w:val="00C07BD1"/>
    <w:rsid w:val="00C5682B"/>
    <w:rsid w:val="00EA7C72"/>
    <w:rsid w:val="00ED7C18"/>
    <w:rsid w:val="00EE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501B64-8714-4A77-81B1-120127FD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4A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4A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6E4A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E4A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555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CW_Lista,L1,Numerowanie"/>
    <w:basedOn w:val="Normalny"/>
    <w:link w:val="AkapitzlistZnak"/>
    <w:qFormat/>
    <w:rsid w:val="00C07BD1"/>
    <w:pPr>
      <w:suppressAutoHyphens w:val="0"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ii-CN"/>
    </w:rPr>
  </w:style>
  <w:style w:type="character" w:customStyle="1" w:styleId="AkapitzlistZnak">
    <w:name w:val="Akapit z listą Znak"/>
    <w:aliases w:val="CW_Lista Znak,L1 Znak,Numerowanie Znak"/>
    <w:link w:val="Akapitzlist"/>
    <w:uiPriority w:val="34"/>
    <w:rsid w:val="00C07BD1"/>
    <w:rPr>
      <w:rFonts w:eastAsia="Times New Roman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1358</Words>
  <Characters>8153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7</cp:revision>
  <cp:lastPrinted>2020-08-19T11:21:00Z</cp:lastPrinted>
  <dcterms:created xsi:type="dcterms:W3CDTF">2021-02-17T12:42:00Z</dcterms:created>
  <dcterms:modified xsi:type="dcterms:W3CDTF">2021-02-19T09:51:00Z</dcterms:modified>
</cp:coreProperties>
</file>