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0B52AF" w:rsidRDefault="000B52AF">
      <w:pPr>
        <w:pStyle w:val="BodyText"/>
        <w:pBdr>
          <w:top w:val="single" w:sz="8" w:space="0" w:color="000000"/>
        </w:pBdr>
        <w:spacing w:before="283" w:line="100" w:lineRule="atLeast"/>
        <w:jc w:val="center"/>
        <w:rPr>
          <w:rFonts w:ascii="Times New Roman" w:hAnsi="Times New Roman" w:cs="Times New Roman"/>
          <w:b/>
          <w:bCs/>
          <w:iCs w:val="0"/>
          <w:w w:val="120"/>
          <w:sz w:val="44"/>
          <w:szCs w:val="44"/>
        </w:rPr>
      </w:pPr>
    </w:p>
    <w:p w:rsidR="000B52AF" w:rsidRDefault="000B52AF">
      <w:pPr>
        <w:pStyle w:val="BodyText"/>
        <w:pBdr>
          <w:top w:val="single" w:sz="8" w:space="0" w:color="000000"/>
        </w:pBdr>
        <w:spacing w:before="283" w:line="100" w:lineRule="atLeast"/>
        <w:jc w:val="center"/>
        <w:rPr>
          <w:rFonts w:ascii="Times New Roman" w:hAnsi="Times New Roman" w:cs="Times New Roman"/>
          <w:b/>
          <w:bCs/>
          <w:iCs w:val="0"/>
          <w:w w:val="120"/>
          <w:sz w:val="44"/>
          <w:szCs w:val="44"/>
        </w:rPr>
      </w:pPr>
    </w:p>
    <w:p w:rsidR="000B52AF" w:rsidRDefault="000B52AF">
      <w:pPr>
        <w:pStyle w:val="BodyText"/>
        <w:pBdr>
          <w:top w:val="single" w:sz="8" w:space="0" w:color="000000"/>
        </w:pBdr>
        <w:spacing w:before="283" w:line="100" w:lineRule="atLeast"/>
        <w:jc w:val="center"/>
        <w:rPr>
          <w:rFonts w:ascii="Times New Roman" w:hAnsi="Times New Roman" w:cs="Times New Roman"/>
          <w:b/>
          <w:bCs/>
          <w:iCs w:val="0"/>
          <w:w w:val="120"/>
          <w:sz w:val="44"/>
          <w:szCs w:val="44"/>
        </w:rPr>
      </w:pPr>
      <w:r>
        <w:rPr>
          <w:rFonts w:ascii="Times New Roman" w:hAnsi="Times New Roman" w:cs="Times New Roman"/>
          <w:b/>
          <w:bCs/>
          <w:iCs w:val="0"/>
          <w:w w:val="120"/>
          <w:sz w:val="44"/>
          <w:szCs w:val="44"/>
        </w:rPr>
        <w:t>SZCZEGÓŁOWA SPECYFIKACJA TECHNICZNA WYKONANIA                 I ODBIORU ROBÓT BUDOWLANYCH</w:t>
      </w:r>
    </w:p>
    <w:p w:rsidR="000B52AF" w:rsidRDefault="000B52AF">
      <w:pPr>
        <w:pStyle w:val="BodyText"/>
        <w:jc w:val="left"/>
        <w:rPr>
          <w:rFonts w:ascii="Times New Roman" w:hAnsi="Times New Roman" w:cs="Times New Roman"/>
          <w:b/>
          <w:bCs/>
          <w:iCs w:val="0"/>
          <w:sz w:val="32"/>
        </w:rPr>
      </w:pPr>
    </w:p>
    <w:p w:rsidR="000B52AF" w:rsidRDefault="000B52AF">
      <w:pPr>
        <w:pStyle w:val="BodyText"/>
        <w:jc w:val="left"/>
        <w:rPr>
          <w:rFonts w:ascii="Times New Roman" w:hAnsi="Times New Roman" w:cs="Times New Roman"/>
          <w:b/>
          <w:bCs/>
          <w:iCs w:val="0"/>
          <w:sz w:val="32"/>
        </w:rPr>
      </w:pPr>
    </w:p>
    <w:p w:rsidR="000B52AF" w:rsidRDefault="000B52AF">
      <w:pPr>
        <w:pStyle w:val="BodyText"/>
        <w:jc w:val="left"/>
        <w:rPr>
          <w:rFonts w:ascii="Times New Roman" w:hAnsi="Times New Roman" w:cs="Times New Roman"/>
          <w:b/>
          <w:bCs/>
          <w:iCs w:val="0"/>
          <w:sz w:val="32"/>
        </w:rPr>
      </w:pPr>
    </w:p>
    <w:p w:rsidR="000B52AF" w:rsidRDefault="000B52AF">
      <w:pPr>
        <w:pStyle w:val="BodyText"/>
        <w:jc w:val="center"/>
        <w:rPr>
          <w:rFonts w:ascii="Times New Roman" w:hAnsi="Times New Roman" w:cs="Times New Roman"/>
          <w:b/>
          <w:bCs/>
          <w:iCs w:val="0"/>
          <w:sz w:val="32"/>
        </w:rPr>
      </w:pPr>
      <w:r w:rsidRPr="00B52683">
        <w:rPr>
          <w:rFonts w:ascii="Times New Roman" w:hAnsi="Times New Roman" w:cs="Times New Roman"/>
          <w:b/>
          <w:bCs/>
          <w:iCs w:val="0"/>
          <w:sz w:val="32"/>
        </w:rPr>
        <w:t xml:space="preserve">ST-03 – </w:t>
      </w:r>
      <w:r>
        <w:rPr>
          <w:rFonts w:ascii="Times New Roman" w:hAnsi="Times New Roman" w:cs="Times New Roman"/>
          <w:b/>
          <w:bCs/>
          <w:iCs w:val="0"/>
          <w:sz w:val="32"/>
        </w:rPr>
        <w:t xml:space="preserve">KONSTRUKCJA WSPORCZA </w:t>
      </w:r>
    </w:p>
    <w:p w:rsidR="000B52AF" w:rsidRDefault="000B52AF">
      <w:pPr>
        <w:pStyle w:val="BodyText"/>
        <w:jc w:val="center"/>
        <w:rPr>
          <w:rFonts w:ascii="Times New Roman" w:hAnsi="Times New Roman" w:cs="Times New Roman"/>
          <w:b/>
          <w:bCs/>
          <w:iCs w:val="0"/>
          <w:sz w:val="32"/>
        </w:rPr>
      </w:pPr>
      <w:r>
        <w:rPr>
          <w:rFonts w:ascii="Times New Roman" w:hAnsi="Times New Roman" w:cs="Times New Roman"/>
          <w:b/>
          <w:bCs/>
          <w:iCs w:val="0"/>
          <w:sz w:val="32"/>
        </w:rPr>
        <w:t>POD CENTRALĘ WENTYLACYJNĄ</w:t>
      </w:r>
    </w:p>
    <w:p w:rsidR="000B52AF" w:rsidRDefault="000B52AF">
      <w:pPr>
        <w:pStyle w:val="BodyText"/>
        <w:jc w:val="center"/>
        <w:rPr>
          <w:rFonts w:ascii="Times New Roman" w:hAnsi="Times New Roman" w:cs="Times New Roman"/>
          <w:b/>
          <w:bCs/>
          <w:iCs w:val="0"/>
          <w:sz w:val="32"/>
        </w:rPr>
      </w:pPr>
    </w:p>
    <w:p w:rsidR="000B52AF" w:rsidRDefault="000B52AF" w:rsidP="008F3C5C">
      <w:pPr>
        <w:suppressAutoHyphens w:val="0"/>
        <w:autoSpaceDE w:val="0"/>
        <w:autoSpaceDN w:val="0"/>
        <w:adjustRightInd w:val="0"/>
        <w:rPr>
          <w:rFonts w:ascii="EUAlbertina" w:hAnsi="EUAlbertina" w:cs="EUAlbertina"/>
          <w:sz w:val="20"/>
          <w:szCs w:val="20"/>
          <w:lang w:eastAsia="pl-PL"/>
        </w:rPr>
      </w:pPr>
      <w:r>
        <w:rPr>
          <w:b/>
          <w:bCs/>
          <w:color w:val="000000"/>
          <w:spacing w:val="3"/>
        </w:rPr>
        <w:t>KOD CPV:</w:t>
      </w:r>
      <w:r>
        <w:rPr>
          <w:b/>
          <w:bCs/>
        </w:rPr>
        <w:t xml:space="preserve">   </w:t>
      </w:r>
      <w:r w:rsidRPr="008F3C5C">
        <w:rPr>
          <w:sz w:val="28"/>
          <w:szCs w:val="28"/>
          <w:lang w:eastAsia="pl-PL"/>
        </w:rPr>
        <w:t>45223100-7</w:t>
      </w:r>
    </w:p>
    <w:p w:rsidR="000B52AF" w:rsidRDefault="000B52AF">
      <w:pPr>
        <w:shd w:val="clear" w:color="auto" w:fill="FFFFFF"/>
        <w:ind w:right="-167"/>
        <w:rPr>
          <w:b/>
          <w:bCs/>
        </w:rPr>
      </w:pPr>
      <w:r>
        <w:rPr>
          <w:b/>
        </w:rPr>
        <w:t xml:space="preserve">   </w:t>
      </w:r>
      <w:r>
        <w:rPr>
          <w:b/>
          <w:bCs/>
        </w:rPr>
        <w:t xml:space="preserve"> </w:t>
      </w:r>
      <w:r>
        <w:rPr>
          <w:b/>
          <w:bCs/>
        </w:rPr>
        <w:tab/>
      </w:r>
    </w:p>
    <w:p w:rsidR="000B52AF" w:rsidRDefault="000B52AF">
      <w:pPr>
        <w:shd w:val="clear" w:color="auto" w:fill="FFFFFF"/>
        <w:ind w:right="-167"/>
        <w:rPr>
          <w:b/>
          <w:bCs/>
          <w:sz w:val="32"/>
          <w:shd w:val="clear" w:color="auto" w:fill="FF0000"/>
        </w:rPr>
      </w:pPr>
    </w:p>
    <w:p w:rsidR="000B52AF" w:rsidRDefault="000B52AF" w:rsidP="00B52683">
      <w:pPr>
        <w:pStyle w:val="BodyText"/>
        <w:rPr>
          <w:rFonts w:ascii="Times New Roman" w:hAnsi="Times New Roman" w:cs="Times New Roman"/>
          <w:iCs w:val="0"/>
          <w:sz w:val="24"/>
        </w:rPr>
      </w:pPr>
      <w:r>
        <w:rPr>
          <w:rFonts w:ascii="Times New Roman" w:hAnsi="Times New Roman" w:cs="Times New Roman"/>
          <w:b/>
          <w:iCs w:val="0"/>
          <w:sz w:val="24"/>
        </w:rPr>
        <w:t>INWESTOR:</w:t>
      </w:r>
      <w:r>
        <w:rPr>
          <w:rFonts w:ascii="Times New Roman" w:hAnsi="Times New Roman" w:cs="Times New Roman"/>
          <w:iCs w:val="0"/>
          <w:sz w:val="24"/>
        </w:rPr>
        <w:tab/>
      </w:r>
      <w:r>
        <w:rPr>
          <w:rFonts w:ascii="Times New Roman" w:hAnsi="Times New Roman" w:cs="Times New Roman"/>
          <w:iCs w:val="0"/>
          <w:sz w:val="24"/>
        </w:rPr>
        <w:tab/>
      </w:r>
      <w:r w:rsidRPr="00B52683">
        <w:rPr>
          <w:rFonts w:ascii="Times New Roman" w:hAnsi="Times New Roman" w:cs="Times New Roman"/>
          <w:iCs w:val="0"/>
          <w:sz w:val="24"/>
        </w:rPr>
        <w:t>Szpital na Wyspie Sp. z o.o.</w:t>
      </w:r>
    </w:p>
    <w:p w:rsidR="000B52AF" w:rsidRPr="00B52683" w:rsidRDefault="000B52AF" w:rsidP="00B52683">
      <w:pPr>
        <w:pStyle w:val="BodyText"/>
        <w:ind w:left="1418" w:firstLine="709"/>
        <w:rPr>
          <w:rFonts w:ascii="Times New Roman" w:hAnsi="Times New Roman" w:cs="Times New Roman"/>
          <w:iCs w:val="0"/>
          <w:sz w:val="24"/>
        </w:rPr>
      </w:pPr>
      <w:r w:rsidRPr="00B52683">
        <w:rPr>
          <w:rFonts w:ascii="Times New Roman" w:hAnsi="Times New Roman" w:cs="Times New Roman"/>
          <w:iCs w:val="0"/>
          <w:sz w:val="24"/>
        </w:rPr>
        <w:t>ul. Pszenna 2, 68-200 Żary</w:t>
      </w:r>
    </w:p>
    <w:p w:rsidR="000B52AF" w:rsidRDefault="000B52AF" w:rsidP="00B52683">
      <w:pPr>
        <w:pStyle w:val="BodyText"/>
        <w:rPr>
          <w:rFonts w:ascii="Times New Roman" w:hAnsi="Times New Roman" w:cs="Times New Roman"/>
          <w:iCs w:val="0"/>
          <w:sz w:val="24"/>
        </w:rPr>
      </w:pPr>
    </w:p>
    <w:p w:rsidR="000B52AF" w:rsidRPr="00B52683" w:rsidRDefault="000B52AF" w:rsidP="00B52683">
      <w:pPr>
        <w:suppressAutoHyphens w:val="0"/>
        <w:autoSpaceDE w:val="0"/>
        <w:autoSpaceDN w:val="0"/>
        <w:adjustRightInd w:val="0"/>
        <w:rPr>
          <w:szCs w:val="20"/>
        </w:rPr>
      </w:pPr>
      <w:r>
        <w:rPr>
          <w:b/>
        </w:rPr>
        <w:t xml:space="preserve">OBIEKT : </w:t>
      </w:r>
      <w:r>
        <w:rPr>
          <w:b/>
        </w:rPr>
        <w:tab/>
        <w:t xml:space="preserve"> </w:t>
      </w:r>
      <w:r>
        <w:rPr>
          <w:b/>
        </w:rPr>
        <w:tab/>
      </w:r>
      <w:r w:rsidRPr="00B52683">
        <w:rPr>
          <w:szCs w:val="20"/>
        </w:rPr>
        <w:t>Pawilon nr II NZOZ "Szpital na Wyspie"</w:t>
      </w:r>
    </w:p>
    <w:p w:rsidR="000B52AF" w:rsidRPr="00B52683" w:rsidRDefault="000B52AF" w:rsidP="00B52683">
      <w:pPr>
        <w:suppressAutoHyphens w:val="0"/>
        <w:autoSpaceDE w:val="0"/>
        <w:autoSpaceDN w:val="0"/>
        <w:adjustRightInd w:val="0"/>
        <w:ind w:left="1418" w:firstLine="709"/>
        <w:rPr>
          <w:szCs w:val="20"/>
        </w:rPr>
      </w:pPr>
      <w:r w:rsidRPr="00B52683">
        <w:rPr>
          <w:szCs w:val="20"/>
        </w:rPr>
        <w:t>ul. Pszenna 2, Żary</w:t>
      </w:r>
    </w:p>
    <w:p w:rsidR="000B52AF" w:rsidRDefault="000B52AF" w:rsidP="00B52683">
      <w:pPr>
        <w:pStyle w:val="BodyText"/>
        <w:pBdr>
          <w:bottom w:val="single" w:sz="2" w:space="1" w:color="000000"/>
        </w:pBdr>
        <w:jc w:val="left"/>
        <w:rPr>
          <w:rFonts w:ascii="Times New Roman" w:hAnsi="Times New Roman" w:cs="Times New Roman"/>
          <w:b/>
          <w:iCs w:val="0"/>
          <w:sz w:val="24"/>
        </w:rPr>
      </w:pPr>
    </w:p>
    <w:p w:rsidR="000B52AF" w:rsidRDefault="000B52AF">
      <w:pPr>
        <w:pStyle w:val="BodyText"/>
        <w:pBdr>
          <w:bottom w:val="single" w:sz="2" w:space="1" w:color="000000"/>
        </w:pBdr>
        <w:jc w:val="left"/>
        <w:rPr>
          <w:rFonts w:ascii="Times New Roman" w:hAnsi="Times New Roman" w:cs="Times New Roman"/>
          <w:b/>
          <w:iCs w:val="0"/>
          <w:sz w:val="24"/>
        </w:rPr>
      </w:pPr>
    </w:p>
    <w:p w:rsidR="000B52AF" w:rsidRDefault="000B52AF">
      <w:pPr>
        <w:pStyle w:val="BodyText"/>
        <w:pBdr>
          <w:bottom w:val="single" w:sz="2" w:space="1" w:color="000000"/>
        </w:pBdr>
        <w:jc w:val="left"/>
        <w:rPr>
          <w:rFonts w:ascii="Times New Roman" w:hAnsi="Times New Roman" w:cs="Times New Roman"/>
          <w:iCs w:val="0"/>
          <w:sz w:val="24"/>
        </w:rPr>
      </w:pPr>
      <w:r>
        <w:rPr>
          <w:rFonts w:ascii="Times New Roman" w:hAnsi="Times New Roman" w:cs="Times New Roman"/>
          <w:b/>
          <w:iCs w:val="0"/>
          <w:sz w:val="24"/>
        </w:rPr>
        <w:t>OPRACOWAŁ:</w:t>
      </w:r>
      <w:r>
        <w:rPr>
          <w:rFonts w:ascii="Times New Roman" w:hAnsi="Times New Roman" w:cs="Times New Roman"/>
          <w:b/>
          <w:iCs w:val="0"/>
          <w:sz w:val="24"/>
        </w:rPr>
        <w:tab/>
      </w:r>
      <w:r>
        <w:rPr>
          <w:rFonts w:ascii="Times New Roman" w:hAnsi="Times New Roman" w:cs="Times New Roman"/>
          <w:iCs w:val="0"/>
          <w:sz w:val="24"/>
        </w:rPr>
        <w:t>mgr inż. Adam Kołodziej</w:t>
      </w:r>
    </w:p>
    <w:p w:rsidR="000B52AF" w:rsidRDefault="000B52AF">
      <w:pPr>
        <w:pStyle w:val="BodyText"/>
        <w:pBdr>
          <w:bottom w:val="single" w:sz="2" w:space="1" w:color="000000"/>
        </w:pBdr>
        <w:jc w:val="left"/>
        <w:rPr>
          <w:rFonts w:ascii="Times New Roman" w:hAnsi="Times New Roman" w:cs="Times New Roman"/>
          <w:b/>
          <w:iCs w:val="0"/>
          <w:sz w:val="24"/>
        </w:rPr>
      </w:pPr>
    </w:p>
    <w:p w:rsidR="000B52AF" w:rsidRDefault="000B52AF">
      <w:pPr>
        <w:pStyle w:val="BodyText"/>
        <w:pBdr>
          <w:bottom w:val="single" w:sz="2" w:space="1" w:color="000000"/>
        </w:pBdr>
        <w:jc w:val="left"/>
        <w:rPr>
          <w:rFonts w:ascii="Times New Roman" w:hAnsi="Times New Roman" w:cs="Times New Roman"/>
          <w:b/>
          <w:iCs w:val="0"/>
          <w:sz w:val="24"/>
        </w:rPr>
      </w:pPr>
    </w:p>
    <w:p w:rsidR="000B52AF" w:rsidRDefault="000B52AF">
      <w:pPr>
        <w:pStyle w:val="BodyText"/>
        <w:pBdr>
          <w:bottom w:val="single" w:sz="2" w:space="1" w:color="000000"/>
        </w:pBdr>
        <w:jc w:val="left"/>
        <w:rPr>
          <w:rFonts w:ascii="Times New Roman" w:hAnsi="Times New Roman" w:cs="Times New Roman"/>
          <w:b/>
          <w:iCs w:val="0"/>
          <w:sz w:val="24"/>
        </w:rPr>
      </w:pPr>
    </w:p>
    <w:p w:rsidR="000B52AF" w:rsidRDefault="000B52AF">
      <w:pPr>
        <w:pStyle w:val="BodyText"/>
        <w:pBdr>
          <w:bottom w:val="single" w:sz="2" w:space="1" w:color="000000"/>
        </w:pBdr>
        <w:jc w:val="left"/>
        <w:rPr>
          <w:rFonts w:ascii="Times New Roman" w:hAnsi="Times New Roman" w:cs="Times New Roman"/>
          <w:b/>
          <w:iCs w:val="0"/>
          <w:sz w:val="24"/>
        </w:rPr>
      </w:pPr>
    </w:p>
    <w:p w:rsidR="000B52AF" w:rsidRDefault="000B52AF">
      <w:pPr>
        <w:pStyle w:val="BodyText"/>
        <w:pBdr>
          <w:bottom w:val="single" w:sz="2" w:space="1" w:color="000000"/>
        </w:pBdr>
        <w:jc w:val="left"/>
        <w:rPr>
          <w:rFonts w:ascii="Times New Roman" w:hAnsi="Times New Roman" w:cs="Times New Roman"/>
          <w:b/>
          <w:iCs w:val="0"/>
          <w:sz w:val="24"/>
        </w:rPr>
      </w:pPr>
    </w:p>
    <w:p w:rsidR="000B52AF" w:rsidRDefault="000B52AF">
      <w:pPr>
        <w:pStyle w:val="BodyText"/>
        <w:pBdr>
          <w:bottom w:val="single" w:sz="2" w:space="1" w:color="000000"/>
        </w:pBdr>
        <w:jc w:val="left"/>
        <w:rPr>
          <w:rFonts w:ascii="Times New Roman" w:hAnsi="Times New Roman" w:cs="Times New Roman"/>
          <w:b/>
          <w:iCs w:val="0"/>
          <w:sz w:val="24"/>
        </w:rPr>
      </w:pPr>
    </w:p>
    <w:p w:rsidR="000B52AF" w:rsidRDefault="000B52AF">
      <w:pPr>
        <w:pStyle w:val="BodyText"/>
        <w:pBdr>
          <w:bottom w:val="single" w:sz="2" w:space="1" w:color="000000"/>
        </w:pBdr>
        <w:jc w:val="left"/>
        <w:rPr>
          <w:rFonts w:ascii="Times New Roman" w:hAnsi="Times New Roman" w:cs="Times New Roman"/>
          <w:b/>
          <w:iCs w:val="0"/>
          <w:sz w:val="24"/>
        </w:rPr>
      </w:pPr>
    </w:p>
    <w:p w:rsidR="000B52AF" w:rsidRDefault="000B52AF">
      <w:pPr>
        <w:pStyle w:val="BodyText"/>
        <w:pBdr>
          <w:bottom w:val="single" w:sz="2" w:space="1" w:color="000000"/>
        </w:pBdr>
        <w:jc w:val="left"/>
        <w:rPr>
          <w:rFonts w:ascii="Times New Roman" w:hAnsi="Times New Roman" w:cs="Times New Roman"/>
          <w:b/>
          <w:iCs w:val="0"/>
          <w:sz w:val="24"/>
        </w:rPr>
      </w:pPr>
    </w:p>
    <w:p w:rsidR="000B52AF" w:rsidRDefault="000B52AF">
      <w:pPr>
        <w:pStyle w:val="BodyText"/>
        <w:pBdr>
          <w:bottom w:val="single" w:sz="2" w:space="1" w:color="000000"/>
        </w:pBdr>
        <w:jc w:val="left"/>
        <w:rPr>
          <w:rFonts w:ascii="Times New Roman" w:hAnsi="Times New Roman" w:cs="Times New Roman"/>
          <w:b/>
          <w:iCs w:val="0"/>
          <w:sz w:val="24"/>
        </w:rPr>
      </w:pPr>
    </w:p>
    <w:p w:rsidR="000B52AF" w:rsidRDefault="000B52AF">
      <w:pPr>
        <w:suppressAutoHyphens w:val="0"/>
        <w:ind w:firstLine="5245"/>
        <w:rPr>
          <w:rFonts w:ascii="Arial Narrow" w:hAnsi="Arial Narrow" w:cs="Tahoma"/>
        </w:rPr>
      </w:pPr>
    </w:p>
    <w:p w:rsidR="000B52AF" w:rsidRDefault="000B52AF">
      <w:pPr>
        <w:sectPr w:rsidR="000B52AF">
          <w:footerReference w:type="default" r:id="rId7"/>
          <w:footnotePr>
            <w:pos w:val="beneathText"/>
          </w:footnotePr>
          <w:pgSz w:w="11905" w:h="16837"/>
          <w:pgMar w:top="1418" w:right="1021" w:bottom="1418" w:left="1418" w:header="708" w:footer="709" w:gutter="0"/>
          <w:cols w:space="708"/>
          <w:docGrid w:linePitch="360"/>
        </w:sectPr>
      </w:pPr>
    </w:p>
    <w:p w:rsidR="000B52AF" w:rsidRDefault="000B52AF" w:rsidP="00B52683">
      <w:pPr>
        <w:pStyle w:val="WW-Nagwekspisutreci111111"/>
        <w:spacing w:line="276" w:lineRule="auto"/>
        <w:sectPr w:rsidR="000B52AF">
          <w:footnotePr>
            <w:pos w:val="beneathText"/>
          </w:footnotePr>
          <w:type w:val="continuous"/>
          <w:pgSz w:w="11905" w:h="16837"/>
          <w:pgMar w:top="1418" w:right="1021" w:bottom="1418" w:left="1418" w:header="708" w:footer="709" w:gutter="0"/>
          <w:cols w:space="708"/>
          <w:docGrid w:linePitch="360"/>
        </w:sectPr>
      </w:pPr>
      <w:r>
        <w:t>Spis treści</w:t>
      </w:r>
    </w:p>
    <w:p w:rsidR="000B52AF" w:rsidRPr="006477DF" w:rsidRDefault="000B52AF" w:rsidP="00B52683">
      <w:pPr>
        <w:pStyle w:val="TOC1"/>
        <w:tabs>
          <w:tab w:val="right" w:leader="dot" w:pos="9466"/>
        </w:tabs>
        <w:spacing w:line="276" w:lineRule="auto"/>
        <w:rPr>
          <w:sz w:val="24"/>
          <w:szCs w:val="24"/>
        </w:rPr>
      </w:pPr>
      <w:r w:rsidRPr="006477DF">
        <w:rPr>
          <w:sz w:val="24"/>
          <w:szCs w:val="24"/>
        </w:rPr>
        <w:fldChar w:fldCharType="begin"/>
      </w:r>
      <w:r w:rsidRPr="006477DF">
        <w:rPr>
          <w:sz w:val="24"/>
          <w:szCs w:val="24"/>
        </w:rPr>
        <w:instrText xml:space="preserve"> TOC \w \x \f \o "1-9" </w:instrText>
      </w:r>
      <w:r w:rsidRPr="006477DF">
        <w:rPr>
          <w:sz w:val="24"/>
          <w:szCs w:val="24"/>
        </w:rPr>
        <w:fldChar w:fldCharType="separate"/>
      </w:r>
      <w:r w:rsidRPr="006477DF">
        <w:rPr>
          <w:sz w:val="24"/>
          <w:szCs w:val="24"/>
        </w:rPr>
        <w:t>1.Wstęp</w:t>
      </w:r>
      <w:r w:rsidRPr="006477DF">
        <w:rPr>
          <w:sz w:val="24"/>
          <w:szCs w:val="24"/>
        </w:rPr>
        <w:tab/>
        <w:t>3</w:t>
      </w:r>
    </w:p>
    <w:p w:rsidR="000B52AF" w:rsidRPr="006477DF" w:rsidRDefault="000B52AF" w:rsidP="00B52683">
      <w:pPr>
        <w:pStyle w:val="TOC2"/>
        <w:tabs>
          <w:tab w:val="clear" w:pos="9466"/>
          <w:tab w:val="right" w:leader="dot" w:pos="9749"/>
        </w:tabs>
        <w:spacing w:line="276" w:lineRule="auto"/>
      </w:pPr>
      <w:r w:rsidRPr="006477DF">
        <w:t>1.1Przedmiot szczegółowej specyfikacji technicznej</w:t>
      </w:r>
      <w:r w:rsidRPr="006477DF">
        <w:tab/>
        <w:t>3</w:t>
      </w:r>
    </w:p>
    <w:p w:rsidR="000B52AF" w:rsidRPr="006477DF" w:rsidRDefault="000B52AF" w:rsidP="00B52683">
      <w:pPr>
        <w:pStyle w:val="TOC2"/>
        <w:tabs>
          <w:tab w:val="clear" w:pos="9466"/>
          <w:tab w:val="right" w:leader="dot" w:pos="9749"/>
        </w:tabs>
        <w:spacing w:line="276" w:lineRule="auto"/>
      </w:pPr>
      <w:r w:rsidRPr="006477DF">
        <w:t xml:space="preserve">1.2Zakres stosowania Szczegółowej Specyfikacji Technicznej </w:t>
      </w:r>
      <w:r w:rsidRPr="006477DF">
        <w:tab/>
        <w:t>3</w:t>
      </w:r>
    </w:p>
    <w:p w:rsidR="000B52AF" w:rsidRPr="006477DF" w:rsidRDefault="000B52AF" w:rsidP="00B52683">
      <w:pPr>
        <w:pStyle w:val="TOC2"/>
        <w:tabs>
          <w:tab w:val="clear" w:pos="9466"/>
          <w:tab w:val="right" w:leader="dot" w:pos="9749"/>
        </w:tabs>
        <w:spacing w:line="276" w:lineRule="auto"/>
      </w:pPr>
      <w:r w:rsidRPr="006477DF">
        <w:t>1.3Zakres robót objętych Szczegółowa Specyfikacja Techniczna</w:t>
      </w:r>
      <w:r w:rsidRPr="006477DF">
        <w:tab/>
        <w:t>3</w:t>
      </w:r>
    </w:p>
    <w:p w:rsidR="000B52AF" w:rsidRPr="006477DF" w:rsidRDefault="000B52AF" w:rsidP="00B52683">
      <w:pPr>
        <w:pStyle w:val="TOC2"/>
        <w:tabs>
          <w:tab w:val="clear" w:pos="9466"/>
          <w:tab w:val="right" w:leader="dot" w:pos="9749"/>
        </w:tabs>
        <w:spacing w:line="276" w:lineRule="auto"/>
      </w:pPr>
      <w:r w:rsidRPr="006477DF">
        <w:t>1.4Ogólne wymagania dotyczące robót</w:t>
      </w:r>
      <w:r w:rsidRPr="006477DF">
        <w:tab/>
        <w:t>3</w:t>
      </w:r>
    </w:p>
    <w:p w:rsidR="000B52AF" w:rsidRPr="006477DF" w:rsidRDefault="000B52AF" w:rsidP="00B52683">
      <w:pPr>
        <w:pStyle w:val="TOC1"/>
        <w:tabs>
          <w:tab w:val="right" w:leader="dot" w:pos="9466"/>
        </w:tabs>
        <w:spacing w:line="276" w:lineRule="auto"/>
        <w:rPr>
          <w:sz w:val="24"/>
          <w:szCs w:val="24"/>
        </w:rPr>
      </w:pPr>
      <w:r w:rsidRPr="006477DF">
        <w:rPr>
          <w:sz w:val="24"/>
          <w:szCs w:val="24"/>
        </w:rPr>
        <w:t>2.Materiały</w:t>
      </w:r>
      <w:r w:rsidRPr="006477DF">
        <w:rPr>
          <w:sz w:val="24"/>
          <w:szCs w:val="24"/>
        </w:rPr>
        <w:tab/>
        <w:t>3</w:t>
      </w:r>
    </w:p>
    <w:p w:rsidR="000B52AF" w:rsidRPr="006477DF" w:rsidRDefault="000B52AF" w:rsidP="00B52683">
      <w:pPr>
        <w:pStyle w:val="TOC1"/>
        <w:tabs>
          <w:tab w:val="right" w:leader="dot" w:pos="9466"/>
        </w:tabs>
        <w:spacing w:line="276" w:lineRule="auto"/>
        <w:rPr>
          <w:sz w:val="24"/>
          <w:szCs w:val="24"/>
        </w:rPr>
      </w:pPr>
      <w:r w:rsidRPr="006477DF">
        <w:rPr>
          <w:sz w:val="24"/>
          <w:szCs w:val="24"/>
        </w:rPr>
        <w:t>3.Sprzęt</w:t>
      </w:r>
      <w:r w:rsidRPr="006477DF">
        <w:rPr>
          <w:sz w:val="24"/>
          <w:szCs w:val="24"/>
        </w:rPr>
        <w:tab/>
        <w:t>4</w:t>
      </w:r>
    </w:p>
    <w:p w:rsidR="000B52AF" w:rsidRPr="006477DF" w:rsidRDefault="000B52AF" w:rsidP="00B52683">
      <w:pPr>
        <w:pStyle w:val="TOC1"/>
        <w:tabs>
          <w:tab w:val="right" w:leader="dot" w:pos="9466"/>
        </w:tabs>
        <w:spacing w:line="276" w:lineRule="auto"/>
        <w:rPr>
          <w:sz w:val="24"/>
          <w:szCs w:val="24"/>
        </w:rPr>
      </w:pPr>
      <w:r w:rsidRPr="006477DF">
        <w:rPr>
          <w:sz w:val="24"/>
          <w:szCs w:val="24"/>
        </w:rPr>
        <w:t>4.Transport i składowanie</w:t>
      </w:r>
      <w:r w:rsidRPr="006477DF">
        <w:rPr>
          <w:sz w:val="24"/>
          <w:szCs w:val="24"/>
        </w:rPr>
        <w:tab/>
        <w:t>4</w:t>
      </w:r>
    </w:p>
    <w:p w:rsidR="000B52AF" w:rsidRPr="006477DF" w:rsidRDefault="000B52AF" w:rsidP="00B52683">
      <w:pPr>
        <w:pStyle w:val="TOC1"/>
        <w:tabs>
          <w:tab w:val="right" w:leader="dot" w:pos="9466"/>
        </w:tabs>
        <w:spacing w:line="276" w:lineRule="auto"/>
        <w:rPr>
          <w:sz w:val="24"/>
          <w:szCs w:val="24"/>
        </w:rPr>
      </w:pPr>
      <w:r w:rsidRPr="006477DF">
        <w:rPr>
          <w:sz w:val="24"/>
          <w:szCs w:val="24"/>
        </w:rPr>
        <w:t>5.Wykonanie robót</w:t>
      </w:r>
      <w:r w:rsidRPr="006477DF">
        <w:rPr>
          <w:sz w:val="24"/>
          <w:szCs w:val="24"/>
        </w:rPr>
        <w:tab/>
        <w:t>4</w:t>
      </w:r>
    </w:p>
    <w:p w:rsidR="000B52AF" w:rsidRPr="006477DF" w:rsidRDefault="000B52AF" w:rsidP="00B52683">
      <w:pPr>
        <w:pStyle w:val="TOC1"/>
        <w:tabs>
          <w:tab w:val="right" w:leader="dot" w:pos="9466"/>
        </w:tabs>
        <w:spacing w:line="276" w:lineRule="auto"/>
        <w:rPr>
          <w:sz w:val="24"/>
          <w:szCs w:val="24"/>
        </w:rPr>
      </w:pPr>
      <w:r w:rsidRPr="006477DF">
        <w:rPr>
          <w:sz w:val="24"/>
          <w:szCs w:val="24"/>
        </w:rPr>
        <w:t>6.Kontrola  jakości  robót</w:t>
      </w:r>
      <w:r w:rsidRPr="006477DF">
        <w:rPr>
          <w:sz w:val="24"/>
          <w:szCs w:val="24"/>
        </w:rPr>
        <w:tab/>
        <w:t>4</w:t>
      </w:r>
    </w:p>
    <w:p w:rsidR="000B52AF" w:rsidRPr="006477DF" w:rsidRDefault="000B52AF" w:rsidP="00B52683">
      <w:pPr>
        <w:pStyle w:val="TOC1"/>
        <w:tabs>
          <w:tab w:val="right" w:leader="dot" w:pos="9466"/>
        </w:tabs>
        <w:spacing w:line="276" w:lineRule="auto"/>
        <w:rPr>
          <w:sz w:val="24"/>
          <w:szCs w:val="24"/>
        </w:rPr>
      </w:pPr>
      <w:r w:rsidRPr="006477DF">
        <w:rPr>
          <w:sz w:val="24"/>
          <w:szCs w:val="24"/>
        </w:rPr>
        <w:t>7.Obmiar robót</w:t>
      </w:r>
      <w:r w:rsidRPr="006477DF">
        <w:rPr>
          <w:sz w:val="24"/>
          <w:szCs w:val="24"/>
        </w:rPr>
        <w:tab/>
        <w:t>5</w:t>
      </w:r>
    </w:p>
    <w:p w:rsidR="000B52AF" w:rsidRPr="006477DF" w:rsidRDefault="000B52AF" w:rsidP="00B52683">
      <w:pPr>
        <w:pStyle w:val="TOC1"/>
        <w:tabs>
          <w:tab w:val="right" w:leader="dot" w:pos="9466"/>
        </w:tabs>
        <w:spacing w:line="276" w:lineRule="auto"/>
        <w:rPr>
          <w:sz w:val="24"/>
          <w:szCs w:val="24"/>
        </w:rPr>
      </w:pPr>
      <w:r w:rsidRPr="006477DF">
        <w:rPr>
          <w:sz w:val="24"/>
          <w:szCs w:val="24"/>
        </w:rPr>
        <w:t>8.Odbiór robót</w:t>
      </w:r>
      <w:r w:rsidRPr="006477DF">
        <w:rPr>
          <w:sz w:val="24"/>
          <w:szCs w:val="24"/>
        </w:rPr>
        <w:tab/>
        <w:t>5</w:t>
      </w:r>
    </w:p>
    <w:p w:rsidR="000B52AF" w:rsidRPr="006477DF" w:rsidRDefault="000B52AF" w:rsidP="00B52683">
      <w:pPr>
        <w:pStyle w:val="TOC1"/>
        <w:tabs>
          <w:tab w:val="right" w:leader="dot" w:pos="9466"/>
        </w:tabs>
        <w:spacing w:line="276" w:lineRule="auto"/>
        <w:rPr>
          <w:sz w:val="24"/>
          <w:szCs w:val="24"/>
        </w:rPr>
        <w:sectPr w:rsidR="000B52AF" w:rsidRPr="006477DF">
          <w:footnotePr>
            <w:pos w:val="beneathText"/>
          </w:footnotePr>
          <w:type w:val="continuous"/>
          <w:pgSz w:w="11905" w:h="16837"/>
          <w:pgMar w:top="1418" w:right="1021" w:bottom="1418" w:left="1418" w:header="708" w:footer="709" w:gutter="0"/>
          <w:cols w:space="708"/>
          <w:docGrid w:linePitch="360"/>
        </w:sectPr>
      </w:pPr>
      <w:r w:rsidRPr="006477DF">
        <w:rPr>
          <w:sz w:val="24"/>
          <w:szCs w:val="24"/>
        </w:rPr>
        <w:t>10. Przepisy związane</w:t>
      </w:r>
      <w:r w:rsidRPr="006477DF">
        <w:rPr>
          <w:sz w:val="24"/>
          <w:szCs w:val="24"/>
        </w:rPr>
        <w:tab/>
        <w:t>5</w:t>
      </w:r>
      <w:r w:rsidRPr="006477DF">
        <w:rPr>
          <w:sz w:val="24"/>
          <w:szCs w:val="24"/>
        </w:rPr>
        <w:fldChar w:fldCharType="end"/>
      </w:r>
    </w:p>
    <w:p w:rsidR="000B52AF" w:rsidRPr="006477DF" w:rsidRDefault="000B52AF">
      <w:pPr>
        <w:tabs>
          <w:tab w:val="right" w:leader="dot" w:pos="9466"/>
        </w:tabs>
        <w:suppressAutoHyphens w:val="0"/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  <w:bookmarkStart w:id="0" w:name="_GoBack"/>
      <w:bookmarkEnd w:id="0"/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rPr>
          <w:rFonts w:cs="Tahoma"/>
        </w:rPr>
      </w:pPr>
      <w:r>
        <w:br w:type="page"/>
      </w:r>
    </w:p>
    <w:p w:rsidR="000B52AF" w:rsidRDefault="000B52AF">
      <w:pPr>
        <w:suppressAutoHyphens w:val="0"/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SZCZEGÓŁOWA SPECYFIKACJA TECHNICZNA ST-03</w:t>
      </w:r>
    </w:p>
    <w:p w:rsidR="000B52AF" w:rsidRDefault="000B52AF">
      <w:pPr>
        <w:suppressAutoHyphens w:val="0"/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 xml:space="preserve">KONSTRUKCJA WSPORCZA NA POTRZEBY WYKONANIA </w:t>
      </w:r>
    </w:p>
    <w:p w:rsidR="000B52AF" w:rsidRDefault="000B52AF">
      <w:pPr>
        <w:suppressAutoHyphens w:val="0"/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TECHNOLOGII INSTALACJI KOLEKTORÓW SŁONECZNYCH</w:t>
      </w:r>
    </w:p>
    <w:p w:rsidR="000B52AF" w:rsidRDefault="000B52AF">
      <w:pPr>
        <w:suppressAutoHyphens w:val="0"/>
        <w:rPr>
          <w:rFonts w:ascii="Arial Narrow" w:hAnsi="Arial Narrow" w:cs="Tahoma"/>
        </w:rPr>
      </w:pPr>
    </w:p>
    <w:p w:rsidR="000B52AF" w:rsidRDefault="000B52AF">
      <w:pPr>
        <w:suppressAutoHyphens w:val="0"/>
        <w:spacing w:line="276" w:lineRule="auto"/>
      </w:pPr>
    </w:p>
    <w:p w:rsidR="000B52AF" w:rsidRDefault="000B52AF">
      <w:pPr>
        <w:pStyle w:val="Heading1"/>
        <w:numPr>
          <w:ilvl w:val="0"/>
          <w:numId w:val="1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Wstęp</w:t>
      </w:r>
    </w:p>
    <w:p w:rsidR="000B52AF" w:rsidRDefault="000B52AF">
      <w:pPr>
        <w:pStyle w:val="Heading2"/>
        <w:spacing w:line="276" w:lineRule="auto"/>
        <w:ind w:left="596"/>
        <w:rPr>
          <w:rFonts w:ascii="Times New Roman" w:hAnsi="Times New Roman" w:cs="Times New Roman"/>
          <w:bCs/>
          <w:iCs w:val="0"/>
          <w:sz w:val="24"/>
          <w:szCs w:val="24"/>
        </w:rPr>
      </w:pPr>
      <w:r>
        <w:rPr>
          <w:rFonts w:ascii="Times New Roman" w:hAnsi="Times New Roman" w:cs="Times New Roman"/>
          <w:bCs/>
          <w:iCs w:val="0"/>
          <w:sz w:val="24"/>
          <w:szCs w:val="24"/>
        </w:rPr>
        <w:t>Przedmiot szczegółowej specyfikacji technicznej</w:t>
      </w:r>
    </w:p>
    <w:p w:rsidR="000B52AF" w:rsidRDefault="000B52AF">
      <w:pPr>
        <w:spacing w:line="276" w:lineRule="auto"/>
        <w:jc w:val="both"/>
        <w:rPr>
          <w:color w:val="000000"/>
        </w:rPr>
      </w:pPr>
      <w:r>
        <w:rPr>
          <w:color w:val="000000"/>
        </w:rPr>
        <w:tab/>
        <w:t>Przedmiotem niniejszej specyfikacji technicznej są wymagania dotyczące wykonania                     i odbioru robót w zakresie montażu konstrukcji wsporczej pod centralę wentylacyjną zamontowaną na dachu Pawilonu nr II NZOZ w „Szpitalu na Wyspie” w Żarach</w:t>
      </w:r>
    </w:p>
    <w:p w:rsidR="000B52AF" w:rsidRDefault="000B52AF">
      <w:pPr>
        <w:spacing w:line="276" w:lineRule="auto"/>
        <w:jc w:val="both"/>
        <w:rPr>
          <w:color w:val="000000"/>
        </w:rPr>
      </w:pPr>
    </w:p>
    <w:p w:rsidR="000B52AF" w:rsidRDefault="000B52AF">
      <w:pPr>
        <w:pStyle w:val="Heading2"/>
        <w:spacing w:line="276" w:lineRule="auto"/>
        <w:ind w:left="596"/>
        <w:rPr>
          <w:rFonts w:ascii="Times New Roman" w:hAnsi="Times New Roman" w:cs="Times New Roman"/>
          <w:bCs/>
          <w:iCs w:val="0"/>
          <w:sz w:val="24"/>
          <w:szCs w:val="24"/>
        </w:rPr>
      </w:pPr>
      <w:r>
        <w:rPr>
          <w:rFonts w:ascii="Times New Roman" w:hAnsi="Times New Roman" w:cs="Times New Roman"/>
          <w:bCs/>
          <w:iCs w:val="0"/>
          <w:sz w:val="24"/>
          <w:szCs w:val="24"/>
        </w:rPr>
        <w:t xml:space="preserve">Zakres stosowania Szczegółowej Specyfikacji Technicznej </w:t>
      </w:r>
    </w:p>
    <w:p w:rsidR="000B52AF" w:rsidRDefault="000B52AF">
      <w:pPr>
        <w:spacing w:line="276" w:lineRule="auto"/>
        <w:jc w:val="both"/>
        <w:rPr>
          <w:color w:val="000000"/>
        </w:rPr>
      </w:pPr>
      <w:r>
        <w:rPr>
          <w:color w:val="000000"/>
        </w:rPr>
        <w:tab/>
        <w:t xml:space="preserve">Szczegółowa Specyfikacja Techniczna jest stosowana jako </w:t>
      </w:r>
      <w:r>
        <w:t>dokument przetargowy                    i kontraktowy</w:t>
      </w:r>
      <w:r>
        <w:rPr>
          <w:color w:val="000000"/>
        </w:rPr>
        <w:t xml:space="preserve"> przy zlecaniu i realizacji robót wymienionych w punkcie 1.1.</w:t>
      </w:r>
    </w:p>
    <w:p w:rsidR="000B52AF" w:rsidRDefault="000B52AF">
      <w:pPr>
        <w:spacing w:line="276" w:lineRule="auto"/>
        <w:ind w:right="10"/>
      </w:pPr>
    </w:p>
    <w:p w:rsidR="000B52AF" w:rsidRDefault="000B52AF">
      <w:pPr>
        <w:pStyle w:val="Heading2"/>
        <w:spacing w:line="276" w:lineRule="auto"/>
        <w:ind w:left="596"/>
        <w:rPr>
          <w:rFonts w:ascii="Times New Roman" w:hAnsi="Times New Roman" w:cs="Times New Roman"/>
          <w:bCs/>
          <w:iCs w:val="0"/>
          <w:sz w:val="24"/>
          <w:szCs w:val="24"/>
        </w:rPr>
      </w:pPr>
      <w:r>
        <w:rPr>
          <w:rFonts w:ascii="Times New Roman" w:hAnsi="Times New Roman" w:cs="Times New Roman"/>
          <w:bCs/>
          <w:iCs w:val="0"/>
          <w:sz w:val="24"/>
          <w:szCs w:val="24"/>
        </w:rPr>
        <w:t>Zakres robót objętych Szczegółowa Specyfikacja Techniczna</w:t>
      </w:r>
    </w:p>
    <w:p w:rsidR="000B52AF" w:rsidRDefault="000B52AF">
      <w:pPr>
        <w:spacing w:line="276" w:lineRule="auto"/>
        <w:jc w:val="both"/>
      </w:pPr>
      <w:r>
        <w:rPr>
          <w:color w:val="000000"/>
        </w:rPr>
        <w:tab/>
        <w:t>Zakres ST-02 dotyczy zasad wykonywania i odbioru robót związanych z zamocowaniem na dachu obiektu konstrukcji wsporczej pod centralę wentylacyjną</w:t>
      </w:r>
      <w:r>
        <w:t>, w tym:</w:t>
      </w:r>
    </w:p>
    <w:p w:rsidR="000B52AF" w:rsidRDefault="000B52AF">
      <w:pPr>
        <w:numPr>
          <w:ilvl w:val="2"/>
          <w:numId w:val="5"/>
        </w:numPr>
        <w:jc w:val="both"/>
      </w:pPr>
      <w:r>
        <w:t>kompletacji wszystkich materiałów potrzebnych do wykonania konstrukcji wsporczej,</w:t>
      </w:r>
    </w:p>
    <w:p w:rsidR="000B52AF" w:rsidRDefault="000B52AF">
      <w:pPr>
        <w:numPr>
          <w:ilvl w:val="2"/>
          <w:numId w:val="5"/>
        </w:numPr>
        <w:jc w:val="both"/>
      </w:pPr>
      <w:r>
        <w:t xml:space="preserve">ułożenie wszystkich materiałów w sposób i w miejscu zgodnym z dokumentacją techniczną, </w:t>
      </w:r>
    </w:p>
    <w:p w:rsidR="000B52AF" w:rsidRDefault="000B52AF">
      <w:pPr>
        <w:numPr>
          <w:ilvl w:val="2"/>
          <w:numId w:val="5"/>
        </w:numPr>
        <w:jc w:val="both"/>
      </w:pPr>
      <w:r>
        <w:t>wykonanie zabezpieczenia antykorozyjnego konstrukcji wsporczej,</w:t>
      </w:r>
    </w:p>
    <w:p w:rsidR="000B52AF" w:rsidRDefault="000B52AF">
      <w:pPr>
        <w:numPr>
          <w:ilvl w:val="2"/>
          <w:numId w:val="5"/>
        </w:numPr>
        <w:jc w:val="both"/>
      </w:pPr>
      <w:r>
        <w:t xml:space="preserve">wykonaniem prac związanych z remontem uszkodzonych warstw dachu podczas montażu konstrukcji wsporczej, </w:t>
      </w:r>
    </w:p>
    <w:p w:rsidR="000B52AF" w:rsidRDefault="000B52AF">
      <w:pPr>
        <w:numPr>
          <w:ilvl w:val="2"/>
          <w:numId w:val="5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t>przeprowadzeniem wymaganych prób i badań oraz potwierdzenie protokołami kwalifikującymi zamontowaną konstrukcje wsporczą.</w:t>
      </w:r>
    </w:p>
    <w:p w:rsidR="000B52AF" w:rsidRDefault="000B52AF">
      <w:pPr>
        <w:tabs>
          <w:tab w:val="left" w:pos="1440"/>
        </w:tabs>
        <w:spacing w:line="276" w:lineRule="auto"/>
        <w:ind w:left="360"/>
        <w:jc w:val="both"/>
      </w:pPr>
    </w:p>
    <w:p w:rsidR="000B52AF" w:rsidRDefault="000B52AF">
      <w:pPr>
        <w:pStyle w:val="Heading2"/>
        <w:spacing w:line="276" w:lineRule="auto"/>
        <w:ind w:left="596"/>
        <w:rPr>
          <w:rFonts w:ascii="Times New Roman" w:hAnsi="Times New Roman" w:cs="Times New Roman"/>
          <w:bCs/>
          <w:iCs w:val="0"/>
          <w:sz w:val="24"/>
          <w:szCs w:val="24"/>
        </w:rPr>
      </w:pPr>
      <w:r>
        <w:rPr>
          <w:rFonts w:ascii="Times New Roman" w:hAnsi="Times New Roman" w:cs="Times New Roman"/>
          <w:bCs/>
          <w:iCs w:val="0"/>
          <w:sz w:val="24"/>
          <w:szCs w:val="24"/>
        </w:rPr>
        <w:t>Ogólne wymagania dotyczące robót</w:t>
      </w:r>
    </w:p>
    <w:p w:rsidR="000B52AF" w:rsidRDefault="000B52AF">
      <w:pPr>
        <w:spacing w:line="276" w:lineRule="auto"/>
        <w:ind w:firstLine="374"/>
        <w:jc w:val="both"/>
        <w:rPr>
          <w:color w:val="000000"/>
        </w:rPr>
      </w:pPr>
      <w:r>
        <w:rPr>
          <w:color w:val="000000"/>
        </w:rPr>
        <w:t>Ogólne wymagania dotyczące robót podano w ST-00 – Wymagania ogólne.</w:t>
      </w:r>
    </w:p>
    <w:p w:rsidR="000B52AF" w:rsidRDefault="000B52AF">
      <w:pPr>
        <w:spacing w:line="276" w:lineRule="auto"/>
        <w:ind w:firstLine="374"/>
        <w:jc w:val="both"/>
        <w:rPr>
          <w:color w:val="000000"/>
        </w:rPr>
      </w:pPr>
      <w:r>
        <w:rPr>
          <w:color w:val="000000"/>
        </w:rPr>
        <w:t xml:space="preserve">Wykonawca robót jest odpowiedzialny za realizację robót zgodnie z dokumentacją projektowa, specyfikacjami technicznymi, poleceniami nadzoru inwestycyjnego oraz zgodnie z ustawą Prawo budowlane. Wszelkie zmiany i odstępstwa od zatwierdzonej dokumentacji technicznej nie mogą powodować obniżenia wartości funkcjonalnych i użytkowych centrali wentylacyjnej oraz pozostałych instalacji, a jeżeli dotyczą zamiany materiałów i elementów określonych w dokumentacji technicznej na inne, nie mogą powodować zmniejszenia trwałości eksploatacyjnej. </w:t>
      </w:r>
    </w:p>
    <w:p w:rsidR="000B52AF" w:rsidRDefault="000B52AF">
      <w:pPr>
        <w:spacing w:line="276" w:lineRule="auto"/>
        <w:ind w:firstLine="708"/>
        <w:jc w:val="both"/>
        <w:rPr>
          <w:color w:val="000000"/>
        </w:rPr>
      </w:pPr>
      <w:r>
        <w:rPr>
          <w:color w:val="000000"/>
        </w:rPr>
        <w:t>Montaż elementów konstrukcji wsporczej należy wykonywać na podstawie dokumentacji projektowej i ST-01.</w:t>
      </w:r>
    </w:p>
    <w:p w:rsidR="000B52AF" w:rsidRDefault="000B52AF">
      <w:pPr>
        <w:spacing w:line="276" w:lineRule="auto"/>
        <w:jc w:val="both"/>
        <w:rPr>
          <w:color w:val="000000"/>
        </w:rPr>
      </w:pPr>
    </w:p>
    <w:p w:rsidR="000B52AF" w:rsidRDefault="000B52AF">
      <w:pPr>
        <w:pStyle w:val="Heading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Materiały</w:t>
      </w:r>
    </w:p>
    <w:p w:rsidR="000B52AF" w:rsidRDefault="000B52AF">
      <w:pPr>
        <w:spacing w:line="276" w:lineRule="auto"/>
        <w:rPr>
          <w:bCs/>
        </w:rPr>
      </w:pPr>
    </w:p>
    <w:p w:rsidR="000B52AF" w:rsidRDefault="000B52AF">
      <w:pPr>
        <w:spacing w:line="276" w:lineRule="auto"/>
        <w:jc w:val="both"/>
        <w:rPr>
          <w:bCs/>
        </w:rPr>
      </w:pPr>
      <w:r>
        <w:rPr>
          <w:bCs/>
        </w:rPr>
        <w:t>Ogólne wymagania dotyczące materiałów i ich składowania podano w ST-00 – Wymagania ogólne.</w:t>
      </w:r>
    </w:p>
    <w:p w:rsidR="000B52AF" w:rsidRDefault="000B52AF">
      <w:pPr>
        <w:spacing w:line="276" w:lineRule="auto"/>
        <w:ind w:firstLine="374"/>
        <w:jc w:val="both"/>
        <w:rPr>
          <w:color w:val="000000"/>
        </w:rPr>
      </w:pPr>
      <w:r>
        <w:rPr>
          <w:color w:val="000000"/>
        </w:rPr>
        <w:t>Do wykonania mogą być stosowane wyroby producentów krajowych i zagranicznych. Wszystkie materiały użyte do wykonania instalacji muszą posiadać aktualne polskie aprobaty techniczne lub odpowiadać Polskim Normom, a w razie ich braku powinny mieć decyzje dopuszczające je do stosowania w budownictwie, wydane przez jednostki upoważnione przez ministra gospodarki przestrzennej i budownictwa. Wykonawca uzyska przed zastosowaniem wyrobu akceptację Inspektora Nadzoru. Odbiór techniczny materiałów powinien być dokonywany według wymagań i w sposób określony aktualnymi normami.</w:t>
      </w:r>
    </w:p>
    <w:p w:rsidR="000B52AF" w:rsidRDefault="000B52AF">
      <w:pPr>
        <w:spacing w:line="276" w:lineRule="auto"/>
        <w:jc w:val="both"/>
        <w:rPr>
          <w:color w:val="000000"/>
        </w:rPr>
      </w:pPr>
    </w:p>
    <w:p w:rsidR="000B52AF" w:rsidRDefault="000B52AF">
      <w:pPr>
        <w:pStyle w:val="Heading1"/>
        <w:numPr>
          <w:ilvl w:val="0"/>
          <w:numId w:val="2"/>
        </w:numPr>
        <w:tabs>
          <w:tab w:val="left" w:pos="484"/>
          <w:tab w:val="left" w:pos="542"/>
        </w:tabs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Sprzęt</w:t>
      </w:r>
    </w:p>
    <w:p w:rsidR="000B52AF" w:rsidRDefault="000B52AF">
      <w:pPr>
        <w:tabs>
          <w:tab w:val="left" w:pos="878"/>
          <w:tab w:val="left" w:pos="936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Ogólne wymagania dotyczące sprzętu podano w ST-00 Wymagania ogólne.</w:t>
      </w:r>
    </w:p>
    <w:p w:rsidR="000B52AF" w:rsidRDefault="000B52AF">
      <w:pPr>
        <w:tabs>
          <w:tab w:val="left" w:pos="878"/>
          <w:tab w:val="left" w:pos="936"/>
        </w:tabs>
        <w:spacing w:line="276" w:lineRule="auto"/>
        <w:ind w:firstLine="708"/>
        <w:jc w:val="both"/>
        <w:rPr>
          <w:color w:val="000000"/>
        </w:rPr>
      </w:pPr>
      <w:r>
        <w:rPr>
          <w:color w:val="000000"/>
        </w:rPr>
        <w:t>Sprzęt montażowy i środki transportu muszą być w pełni sprawne i dostosowane do technologii i warunków wykonywanych robót oraz wymogów wynikających z racjonalnego ich wykorzystania na budowie.</w:t>
      </w:r>
    </w:p>
    <w:p w:rsidR="000B52AF" w:rsidRDefault="000B52AF">
      <w:pPr>
        <w:spacing w:line="276" w:lineRule="auto"/>
        <w:ind w:firstLine="374"/>
        <w:jc w:val="both"/>
        <w:rPr>
          <w:color w:val="000000"/>
        </w:rPr>
      </w:pPr>
    </w:p>
    <w:p w:rsidR="000B52AF" w:rsidRDefault="000B52AF">
      <w:pPr>
        <w:pStyle w:val="Heading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Transport i składowanie</w:t>
      </w:r>
    </w:p>
    <w:p w:rsidR="000B52AF" w:rsidRDefault="000B52AF">
      <w:pPr>
        <w:spacing w:line="276" w:lineRule="auto"/>
        <w:jc w:val="both"/>
      </w:pPr>
      <w:r>
        <w:t xml:space="preserve">            Ogólne wymagania dotyczące transportu podano w ST-00 Wymagania ogólne.</w:t>
      </w:r>
    </w:p>
    <w:p w:rsidR="000B52AF" w:rsidRDefault="000B52AF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</w:p>
    <w:p w:rsidR="000B52AF" w:rsidRDefault="000B52AF">
      <w:pPr>
        <w:pStyle w:val="Heading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Wykonanie robót</w:t>
      </w:r>
    </w:p>
    <w:p w:rsidR="000B52AF" w:rsidRDefault="000B52AF">
      <w:pPr>
        <w:spacing w:line="276" w:lineRule="auto"/>
        <w:jc w:val="both"/>
      </w:pPr>
      <w:r>
        <w:t>Ogólne zasady wykonania robót podano w ST-00 Wymagania ogólne.</w:t>
      </w:r>
    </w:p>
    <w:p w:rsidR="000B52AF" w:rsidRDefault="000B52AF">
      <w:pPr>
        <w:jc w:val="both"/>
      </w:pPr>
      <w:r>
        <w:t>Zakres robót montażowych e</w:t>
      </w:r>
      <w:r>
        <w:rPr>
          <w:color w:val="000000"/>
        </w:rPr>
        <w:t xml:space="preserve">lementów konstrukcji wsporczej </w:t>
      </w:r>
      <w:r>
        <w:t>obejmuje:</w:t>
      </w:r>
    </w:p>
    <w:p w:rsidR="000B52AF" w:rsidRDefault="000B52AF">
      <w:pPr>
        <w:numPr>
          <w:ilvl w:val="2"/>
          <w:numId w:val="6"/>
        </w:numPr>
        <w:jc w:val="both"/>
      </w:pPr>
      <w:r>
        <w:t>transport elementów konstrukcji na dach obiektu,</w:t>
      </w:r>
    </w:p>
    <w:p w:rsidR="000B52AF" w:rsidRDefault="000B52AF">
      <w:pPr>
        <w:numPr>
          <w:ilvl w:val="2"/>
          <w:numId w:val="6"/>
        </w:numPr>
        <w:jc w:val="both"/>
      </w:pPr>
      <w:r>
        <w:t>wyznaczenie miejsca zamontowania konstrukcji wsporczej,</w:t>
      </w:r>
    </w:p>
    <w:p w:rsidR="000B52AF" w:rsidRDefault="000B52AF">
      <w:pPr>
        <w:numPr>
          <w:ilvl w:val="2"/>
          <w:numId w:val="6"/>
        </w:numPr>
        <w:jc w:val="both"/>
      </w:pPr>
      <w:r>
        <w:t>przebicie warstw dachu w celu przygotowania podłoża pod montaż słupów konstrukcji wsporczej,</w:t>
      </w:r>
    </w:p>
    <w:p w:rsidR="000B52AF" w:rsidRDefault="000B52AF">
      <w:pPr>
        <w:numPr>
          <w:ilvl w:val="2"/>
          <w:numId w:val="6"/>
        </w:numPr>
        <w:jc w:val="both"/>
      </w:pPr>
      <w:r>
        <w:t>montaż elementów konstrukcyjnych,</w:t>
      </w:r>
    </w:p>
    <w:p w:rsidR="000B52AF" w:rsidRDefault="000B52AF">
      <w:pPr>
        <w:numPr>
          <w:ilvl w:val="2"/>
          <w:numId w:val="6"/>
        </w:numPr>
        <w:jc w:val="both"/>
      </w:pPr>
      <w:r>
        <w:t>zaizolowanie miejsc przebicia dachu,</w:t>
      </w:r>
    </w:p>
    <w:p w:rsidR="000B52AF" w:rsidRDefault="000B52AF">
      <w:pPr>
        <w:numPr>
          <w:ilvl w:val="2"/>
          <w:numId w:val="6"/>
        </w:numPr>
        <w:jc w:val="both"/>
      </w:pPr>
      <w:r>
        <w:t>zabezpieczenie antykorozyjne konstrukcji wsporczej.</w:t>
      </w:r>
    </w:p>
    <w:p w:rsidR="000B52AF" w:rsidRDefault="000B52AF">
      <w:pPr>
        <w:spacing w:line="276" w:lineRule="auto"/>
        <w:jc w:val="both"/>
        <w:rPr>
          <w:color w:val="000000"/>
        </w:rPr>
      </w:pPr>
      <w:r>
        <w:rPr>
          <w:color w:val="000000"/>
        </w:rPr>
        <w:tab/>
      </w:r>
    </w:p>
    <w:p w:rsidR="000B52AF" w:rsidRDefault="000B52AF">
      <w:pPr>
        <w:pStyle w:val="Heading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Kontrola  jakości  robót</w:t>
      </w:r>
    </w:p>
    <w:p w:rsidR="000B52AF" w:rsidRDefault="000B52AF">
      <w:pPr>
        <w:spacing w:line="276" w:lineRule="auto"/>
        <w:ind w:firstLine="374"/>
        <w:jc w:val="both"/>
        <w:rPr>
          <w:color w:val="000000"/>
        </w:rPr>
      </w:pPr>
      <w:r>
        <w:rPr>
          <w:color w:val="000000"/>
        </w:rPr>
        <w:t>Ogólne zasady kontroli jakości robót podano w ST-00 Wymagania ogólne.</w:t>
      </w:r>
    </w:p>
    <w:p w:rsidR="000B52AF" w:rsidRDefault="000B52AF">
      <w:pPr>
        <w:spacing w:line="276" w:lineRule="auto"/>
        <w:ind w:firstLine="374"/>
        <w:jc w:val="both"/>
        <w:rPr>
          <w:color w:val="000000"/>
        </w:rPr>
      </w:pPr>
      <w:r>
        <w:rPr>
          <w:color w:val="000000"/>
        </w:rPr>
        <w:t>Kontrola jakości robót związanych z wykonaniem  instalacji wentylacji mechanicznej, powinna być przeprowadzona w czasie wszystkich faz robót zgodnie z wymaganiami Polskich Norm.</w:t>
      </w:r>
    </w:p>
    <w:p w:rsidR="000B52AF" w:rsidRDefault="000B52AF">
      <w:pPr>
        <w:jc w:val="both"/>
      </w:pPr>
      <w:r>
        <w:t xml:space="preserve">Sprawdzenie przygotowania do odbioru konstrukcji wsporczej polega na: </w:t>
      </w:r>
    </w:p>
    <w:p w:rsidR="000B52AF" w:rsidRDefault="000B52AF">
      <w:pPr>
        <w:numPr>
          <w:ilvl w:val="2"/>
          <w:numId w:val="7"/>
        </w:numPr>
        <w:jc w:val="both"/>
      </w:pPr>
      <w:r>
        <w:t>sprawdzeniu w dzienniku budowy potwierdzenia przez wykonawców zakończenia wszystkich robót przy wykonywaniu konstrukcji wsporczej,</w:t>
      </w:r>
    </w:p>
    <w:p w:rsidR="000B52AF" w:rsidRDefault="000B52AF">
      <w:pPr>
        <w:numPr>
          <w:ilvl w:val="2"/>
          <w:numId w:val="7"/>
        </w:numPr>
        <w:jc w:val="both"/>
      </w:pPr>
      <w:r>
        <w:t xml:space="preserve">sprawdzeniu zgodności dokumentacji powykonawczej z projektem i ze stanem faktycznym, </w:t>
      </w:r>
    </w:p>
    <w:p w:rsidR="000B52AF" w:rsidRDefault="000B52AF">
      <w:pPr>
        <w:numPr>
          <w:ilvl w:val="2"/>
          <w:numId w:val="7"/>
        </w:numPr>
        <w:jc w:val="both"/>
      </w:pPr>
      <w:r>
        <w:t xml:space="preserve">sprawdzeniu zgodności montażu konstrukcji wsporczej do elementów nośnych                      z podanymi w dokumentacji powykonawczej, </w:t>
      </w:r>
    </w:p>
    <w:p w:rsidR="000B52AF" w:rsidRDefault="000B52AF">
      <w:pPr>
        <w:numPr>
          <w:ilvl w:val="2"/>
          <w:numId w:val="7"/>
        </w:numPr>
        <w:jc w:val="both"/>
      </w:pPr>
      <w:r>
        <w:t>sprawdzeniu poprawności wykonania i zabezpieczenia połączeń spawanych i śrubowych zamontowanej konstrukcji wsporczej,</w:t>
      </w:r>
    </w:p>
    <w:p w:rsidR="000B52AF" w:rsidRDefault="000B52AF">
      <w:pPr>
        <w:numPr>
          <w:ilvl w:val="2"/>
          <w:numId w:val="7"/>
        </w:numPr>
        <w:jc w:val="both"/>
      </w:pPr>
      <w:r>
        <w:t>sprawdzeniu zabezpieczenia antykorozyjnego konstrukcji wsporczej,</w:t>
      </w:r>
    </w:p>
    <w:p w:rsidR="000B52AF" w:rsidRDefault="000B52AF">
      <w:pPr>
        <w:numPr>
          <w:ilvl w:val="2"/>
          <w:numId w:val="7"/>
        </w:numPr>
        <w:jc w:val="both"/>
      </w:pPr>
      <w:r>
        <w:t>sprawdzeniu zaizolowania przekrycia dachu.</w:t>
      </w:r>
    </w:p>
    <w:p w:rsidR="000B52AF" w:rsidRDefault="000B52AF">
      <w:pPr>
        <w:numPr>
          <w:ilvl w:val="2"/>
          <w:numId w:val="7"/>
        </w:numPr>
        <w:jc w:val="both"/>
      </w:pPr>
      <w:r>
        <w:t xml:space="preserve">sprawdzeniu wykonania połączeń śrubowych zgodnie z projektem oraz normami </w:t>
      </w:r>
      <w:r>
        <w:br/>
        <w:t>PN-B-03200:1990 i PN-B-06200:2002</w:t>
      </w:r>
    </w:p>
    <w:p w:rsidR="000B52AF" w:rsidRDefault="000B52AF">
      <w:pPr>
        <w:numPr>
          <w:ilvl w:val="2"/>
          <w:numId w:val="7"/>
        </w:numPr>
        <w:jc w:val="both"/>
      </w:pPr>
      <w:r>
        <w:t>sprawdzeniu wykonania malowania antykorozyjnego zgodnie z PN-ISO-12944-7</w:t>
      </w:r>
    </w:p>
    <w:p w:rsidR="000B52AF" w:rsidRDefault="000B52AF">
      <w:pPr>
        <w:spacing w:line="276" w:lineRule="auto"/>
        <w:jc w:val="both"/>
      </w:pPr>
    </w:p>
    <w:p w:rsidR="000B52AF" w:rsidRDefault="000B52AF">
      <w:pPr>
        <w:rPr>
          <w:color w:val="000000"/>
        </w:rPr>
        <w:sectPr w:rsidR="000B52AF">
          <w:footnotePr>
            <w:pos w:val="beneathText"/>
          </w:footnotePr>
          <w:type w:val="continuous"/>
          <w:pgSz w:w="11905" w:h="16837"/>
          <w:pgMar w:top="1418" w:right="1021" w:bottom="1418" w:left="1418" w:header="708" w:footer="709" w:gutter="0"/>
          <w:cols w:space="708"/>
          <w:docGrid w:linePitch="360"/>
        </w:sectPr>
      </w:pPr>
    </w:p>
    <w:p w:rsidR="000B52AF" w:rsidRDefault="000B52AF">
      <w:pPr>
        <w:jc w:val="both"/>
        <w:rPr>
          <w:color w:val="000000"/>
        </w:rPr>
      </w:pPr>
    </w:p>
    <w:p w:rsidR="000B52AF" w:rsidRDefault="000B52AF">
      <w:pPr>
        <w:pStyle w:val="Heading1"/>
        <w:numPr>
          <w:ilvl w:val="0"/>
          <w:numId w:val="2"/>
        </w:numPr>
        <w:tabs>
          <w:tab w:val="left" w:pos="686"/>
        </w:tabs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Obmiar robót</w:t>
      </w:r>
    </w:p>
    <w:p w:rsidR="000B52AF" w:rsidRDefault="000B52AF">
      <w:pPr>
        <w:tabs>
          <w:tab w:val="left" w:pos="1080"/>
        </w:tabs>
        <w:spacing w:line="276" w:lineRule="auto"/>
        <w:ind w:firstLine="708"/>
        <w:jc w:val="both"/>
        <w:rPr>
          <w:color w:val="000000"/>
        </w:rPr>
      </w:pPr>
      <w:r>
        <w:rPr>
          <w:color w:val="000000"/>
        </w:rPr>
        <w:t>Ogólne zasady obmiaru robót podano w ST-00 Wymagania ogólne.</w:t>
      </w:r>
    </w:p>
    <w:p w:rsidR="000B52AF" w:rsidRDefault="000B52AF">
      <w:pPr>
        <w:ind w:firstLine="708"/>
        <w:jc w:val="both"/>
      </w:pPr>
      <w:r>
        <w:t xml:space="preserve">Obmiaru robót dokonuje się przyjmując jednostki miary odpowiadające zawartym </w:t>
      </w:r>
      <w:r>
        <w:br/>
        <w:t>w dokumentacji projektowej i kosztorysie. Wyniki obmiaru będą wpisane do książki obmiarów.</w:t>
      </w:r>
    </w:p>
    <w:p w:rsidR="000B52AF" w:rsidRDefault="000B52AF">
      <w:pPr>
        <w:tabs>
          <w:tab w:val="left" w:pos="1080"/>
        </w:tabs>
        <w:spacing w:line="276" w:lineRule="auto"/>
        <w:jc w:val="both"/>
        <w:rPr>
          <w:color w:val="000000"/>
        </w:rPr>
      </w:pPr>
    </w:p>
    <w:p w:rsidR="000B52AF" w:rsidRDefault="000B52AF">
      <w:pPr>
        <w:pStyle w:val="Heading1"/>
        <w:numPr>
          <w:ilvl w:val="0"/>
          <w:numId w:val="2"/>
        </w:numPr>
        <w:tabs>
          <w:tab w:val="left" w:pos="686"/>
          <w:tab w:val="left" w:pos="893"/>
        </w:tabs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Odbiór robót</w:t>
      </w:r>
    </w:p>
    <w:p w:rsidR="000B52AF" w:rsidRDefault="000B52AF">
      <w:pPr>
        <w:tabs>
          <w:tab w:val="left" w:pos="1080"/>
          <w:tab w:val="left" w:pos="1287"/>
        </w:tabs>
        <w:spacing w:line="276" w:lineRule="auto"/>
        <w:ind w:firstLine="708"/>
        <w:jc w:val="both"/>
        <w:rPr>
          <w:color w:val="000000"/>
        </w:rPr>
      </w:pPr>
      <w:r>
        <w:rPr>
          <w:color w:val="000000"/>
        </w:rPr>
        <w:t>Ogólne zasady odbioru robót podano w ST-00 Wymagania ogólne.</w:t>
      </w:r>
    </w:p>
    <w:p w:rsidR="000B52AF" w:rsidRDefault="000B52AF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Odbiór końcowy polega na finalnej ocenie rzeczywistego wykonania robót w odniesieniu do ich ilości, jakości i wartości. Odbioru ostatecznego robót dokona komisja wyznaczona przez Zamawiającego w obecności Wykonawcy. Komisja odbierająca roboty dokona ich oceny jakościowej na podstawie przedłożonych dokumentów, pomiarów oraz ocenie wizualnej. </w:t>
      </w:r>
    </w:p>
    <w:p w:rsidR="000B52AF" w:rsidRDefault="000B52AF">
      <w:pPr>
        <w:spacing w:line="276" w:lineRule="auto"/>
        <w:jc w:val="both"/>
        <w:rPr>
          <w:color w:val="000000"/>
        </w:rPr>
      </w:pPr>
      <w:r>
        <w:rPr>
          <w:color w:val="000000"/>
        </w:rPr>
        <w:t>Do odbioru końcowego powinny być dostarczone następujące dokumenty:</w:t>
      </w:r>
    </w:p>
    <w:p w:rsidR="000B52AF" w:rsidRDefault="000B52AF">
      <w:pPr>
        <w:numPr>
          <w:ilvl w:val="0"/>
          <w:numId w:val="8"/>
        </w:numPr>
        <w:spacing w:line="276" w:lineRule="auto"/>
        <w:ind w:left="808"/>
        <w:jc w:val="both"/>
        <w:rPr>
          <w:color w:val="000000"/>
        </w:rPr>
      </w:pPr>
      <w:r>
        <w:rPr>
          <w:color w:val="000000"/>
        </w:rPr>
        <w:t>dokumentacja powykonawcza z naniesionymi zmianami i uzupełnieniami,</w:t>
      </w:r>
    </w:p>
    <w:p w:rsidR="000B52AF" w:rsidRDefault="000B52AF">
      <w:pPr>
        <w:numPr>
          <w:ilvl w:val="0"/>
          <w:numId w:val="8"/>
        </w:numPr>
        <w:spacing w:line="276" w:lineRule="auto"/>
        <w:ind w:left="808"/>
        <w:jc w:val="both"/>
        <w:rPr>
          <w:color w:val="000000"/>
        </w:rPr>
      </w:pPr>
      <w:r>
        <w:rPr>
          <w:color w:val="000000"/>
        </w:rPr>
        <w:t>dziennik budowy,</w:t>
      </w:r>
    </w:p>
    <w:p w:rsidR="000B52AF" w:rsidRDefault="000B52AF">
      <w:pPr>
        <w:numPr>
          <w:ilvl w:val="0"/>
          <w:numId w:val="8"/>
        </w:numPr>
        <w:spacing w:line="276" w:lineRule="auto"/>
        <w:ind w:left="808"/>
        <w:jc w:val="both"/>
        <w:rPr>
          <w:color w:val="000000"/>
        </w:rPr>
      </w:pPr>
      <w:r>
        <w:rPr>
          <w:color w:val="000000"/>
        </w:rPr>
        <w:t>dokumenty dotyczące jakości wbudowanych materiałów (świadectwa jakości)</w:t>
      </w:r>
    </w:p>
    <w:p w:rsidR="000B52AF" w:rsidRDefault="000B52AF">
      <w:pPr>
        <w:numPr>
          <w:ilvl w:val="0"/>
          <w:numId w:val="8"/>
        </w:numPr>
        <w:spacing w:line="276" w:lineRule="auto"/>
        <w:ind w:left="808"/>
        <w:jc w:val="both"/>
        <w:rPr>
          <w:color w:val="000000"/>
        </w:rPr>
      </w:pPr>
      <w:r>
        <w:rPr>
          <w:color w:val="000000"/>
        </w:rPr>
        <w:t>protokoły odbiorów robót zanikających,</w:t>
      </w:r>
    </w:p>
    <w:p w:rsidR="000B52AF" w:rsidRDefault="000B52AF">
      <w:pPr>
        <w:spacing w:line="276" w:lineRule="auto"/>
        <w:ind w:left="283"/>
        <w:jc w:val="both"/>
        <w:rPr>
          <w:b/>
          <w:bCs/>
          <w:color w:val="000000"/>
        </w:rPr>
      </w:pPr>
    </w:p>
    <w:p w:rsidR="000B52AF" w:rsidRDefault="000B52AF">
      <w:pPr>
        <w:pStyle w:val="BodyText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24"/>
          <w:szCs w:val="24"/>
        </w:rPr>
        <w:t>9. P</w:t>
      </w:r>
      <w:r>
        <w:rPr>
          <w:rFonts w:ascii="Times New Roman" w:hAnsi="Times New Roman"/>
          <w:b/>
          <w:bCs/>
          <w:sz w:val="16"/>
          <w:szCs w:val="16"/>
        </w:rPr>
        <w:t>ODSTAWA PŁATNOŚCI</w:t>
      </w:r>
    </w:p>
    <w:p w:rsidR="000B52AF" w:rsidRDefault="000B52AF">
      <w:pPr>
        <w:spacing w:line="276" w:lineRule="auto"/>
        <w:jc w:val="both"/>
      </w:pPr>
      <w:r>
        <w:t>Ogólne  ustalenia  dotyczące  podstawy  rozliczenia  robót  podano  w  ST-00 Wymagania ogólne</w:t>
      </w:r>
    </w:p>
    <w:p w:rsidR="000B52AF" w:rsidRDefault="000B52AF">
      <w:pPr>
        <w:spacing w:line="276" w:lineRule="auto"/>
        <w:jc w:val="both"/>
      </w:pPr>
    </w:p>
    <w:p w:rsidR="000B52AF" w:rsidRDefault="000B52AF">
      <w:pPr>
        <w:spacing w:line="276" w:lineRule="auto"/>
        <w:jc w:val="both"/>
        <w:rPr>
          <w:b/>
          <w:bCs/>
        </w:rPr>
      </w:pPr>
      <w:r>
        <w:rPr>
          <w:b/>
        </w:rPr>
        <w:t>9.</w:t>
      </w:r>
      <w:r>
        <w:rPr>
          <w:b/>
          <w:bCs/>
        </w:rPr>
        <w:t xml:space="preserve">1. </w:t>
      </w:r>
      <w:r>
        <w:rPr>
          <w:b/>
          <w:bCs/>
        </w:rPr>
        <w:tab/>
        <w:t>Ustalenia ogólne</w:t>
      </w:r>
    </w:p>
    <w:p w:rsidR="000B52AF" w:rsidRDefault="000B52AF">
      <w:pPr>
        <w:spacing w:line="276" w:lineRule="auto"/>
        <w:ind w:firstLine="708"/>
        <w:jc w:val="both"/>
      </w:pPr>
      <w:r>
        <w:t>Podstawą płatności jest cena jednostkowa skalkulowana przez Wykonawcę za jednostkę obmiarową, ustaloną dla danej pozycji kosztorysu.</w:t>
      </w:r>
    </w:p>
    <w:p w:rsidR="000B52AF" w:rsidRDefault="000B52AF">
      <w:pPr>
        <w:spacing w:line="276" w:lineRule="auto"/>
        <w:ind w:firstLine="708"/>
        <w:jc w:val="both"/>
      </w:pPr>
      <w:r>
        <w:t>Dla pozycji kosztorysowych wycenionych ryczałtowo podstawą płatności jest wartość (kwota) podana przez Wykonawcę w danej pozycji kosztorysu.</w:t>
      </w:r>
    </w:p>
    <w:p w:rsidR="000B52AF" w:rsidRDefault="000B52AF">
      <w:pPr>
        <w:spacing w:line="276" w:lineRule="auto"/>
        <w:ind w:firstLine="708"/>
        <w:jc w:val="both"/>
      </w:pPr>
      <w:r>
        <w:t>Cena jednostkowa lub kwota ryczałtowa pozycji kosztorysowej będzie uwzględniać wszystkie czynności, wymagania i badania składające się na jej wykonanie, określone dla tej roboty w ST-02 i w dokumentacji projektowej.</w:t>
      </w:r>
    </w:p>
    <w:p w:rsidR="000B52AF" w:rsidRDefault="000B52AF">
      <w:pPr>
        <w:spacing w:line="276" w:lineRule="auto"/>
        <w:ind w:firstLine="708"/>
        <w:jc w:val="both"/>
      </w:pPr>
    </w:p>
    <w:p w:rsidR="000B52AF" w:rsidRDefault="000B52AF">
      <w:pPr>
        <w:spacing w:line="276" w:lineRule="auto"/>
        <w:jc w:val="both"/>
        <w:rPr>
          <w:b/>
          <w:bCs/>
        </w:rPr>
      </w:pPr>
      <w:r>
        <w:rPr>
          <w:b/>
        </w:rPr>
        <w:t>9.2.</w:t>
      </w:r>
      <w:r>
        <w:rPr>
          <w:b/>
          <w:bCs/>
        </w:rPr>
        <w:tab/>
        <w:t>Warunki umowy i wymagania ogólne ST-02</w:t>
      </w:r>
    </w:p>
    <w:p w:rsidR="000B52AF" w:rsidRDefault="000B52AF">
      <w:pPr>
        <w:spacing w:line="276" w:lineRule="auto"/>
        <w:ind w:firstLine="708"/>
        <w:jc w:val="both"/>
      </w:pPr>
      <w:r>
        <w:t>Koszt dostosowania się do wymagań warunków umowy i wymagań zawartych w ST-02 obejmuje wszystkie warunki określone w ww. dokumentach, a nie wyszczególnione                            w kosztorysie.</w:t>
      </w:r>
    </w:p>
    <w:p w:rsidR="000B52AF" w:rsidRDefault="000B52AF">
      <w:pPr>
        <w:spacing w:line="276" w:lineRule="auto"/>
        <w:ind w:firstLine="708"/>
        <w:jc w:val="both"/>
      </w:pPr>
    </w:p>
    <w:p w:rsidR="000B52AF" w:rsidRDefault="000B52AF">
      <w:pPr>
        <w:spacing w:line="276" w:lineRule="auto"/>
        <w:jc w:val="both"/>
        <w:rPr>
          <w:b/>
          <w:bCs/>
        </w:rPr>
      </w:pPr>
      <w:r>
        <w:rPr>
          <w:b/>
        </w:rPr>
        <w:t>9.3.</w:t>
      </w:r>
      <w:r>
        <w:rPr>
          <w:b/>
          <w:bCs/>
        </w:rPr>
        <w:tab/>
        <w:t>Zasady rozliczenia i płatności</w:t>
      </w:r>
    </w:p>
    <w:p w:rsidR="000B52AF" w:rsidRDefault="000B52AF">
      <w:pPr>
        <w:spacing w:line="276" w:lineRule="auto"/>
        <w:ind w:firstLine="708"/>
        <w:jc w:val="both"/>
      </w:pPr>
      <w:r>
        <w:t>Rozliczenie robót montażowych konstrukcji może być dokonane jednorazowo po realizacji przedmiotu umowy i podpisaniu protokółu odbioru końcowego. Podstawę rozliczenia oraz płatności stanowi wartość robót obliczona na podstawie określonych w dokumentach umownych (ofercie) cen jednostkowych i ilości robót zaakceptowanych przez Zamawiającego.</w:t>
      </w:r>
    </w:p>
    <w:p w:rsidR="000B52AF" w:rsidRDefault="000B52AF">
      <w:pPr>
        <w:spacing w:line="276" w:lineRule="auto"/>
        <w:jc w:val="both"/>
        <w:rPr>
          <w:b/>
          <w:bCs/>
          <w:color w:val="000000"/>
        </w:rPr>
      </w:pPr>
    </w:p>
    <w:p w:rsidR="000B52AF" w:rsidRDefault="000B52AF">
      <w:pPr>
        <w:pStyle w:val="Heading1"/>
        <w:numPr>
          <w:ilvl w:val="0"/>
          <w:numId w:val="3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. Przepisy związane</w:t>
      </w:r>
    </w:p>
    <w:p w:rsidR="000B52AF" w:rsidRDefault="000B52AF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0B52AF" w:rsidRDefault="000B52AF">
      <w:pPr>
        <w:numPr>
          <w:ilvl w:val="0"/>
          <w:numId w:val="4"/>
        </w:numPr>
        <w:jc w:val="both"/>
      </w:pPr>
      <w:r>
        <w:t>Ustawa z dnia 7 lipca 1994 r. - Prawo budowlane (Dz. U. Nr 89, poz. 414 z późniejszymi zmianami)</w:t>
      </w:r>
    </w:p>
    <w:p w:rsidR="000B52AF" w:rsidRDefault="000B52AF">
      <w:pPr>
        <w:numPr>
          <w:ilvl w:val="0"/>
          <w:numId w:val="4"/>
        </w:numPr>
        <w:spacing w:line="100" w:lineRule="atLeast"/>
        <w:ind w:left="303"/>
        <w:jc w:val="both"/>
      </w:pPr>
      <w:r>
        <w:t>Zarządzenie Ministra Infrastruktury z dnia 19 listopada 2001 r. w sprawie dziennika budowy montażu i rozbiórki oraz tablicy informacyjnej (Dz. U. Nr 138, poz. 1555</w:t>
      </w:r>
    </w:p>
    <w:p w:rsidR="000B52AF" w:rsidRDefault="000B52AF">
      <w:pPr>
        <w:numPr>
          <w:ilvl w:val="0"/>
          <w:numId w:val="4"/>
        </w:numPr>
      </w:pPr>
      <w:r>
        <w:t>Warunki techniczne wykonania i odbioru robót WTWiO tom III Konstrukcje stalowe.</w:t>
      </w:r>
    </w:p>
    <w:p w:rsidR="000B52AF" w:rsidRDefault="000B52AF">
      <w:pPr>
        <w:numPr>
          <w:ilvl w:val="0"/>
          <w:numId w:val="4"/>
        </w:numPr>
      </w:pPr>
      <w:r>
        <w:t>PN-B-06200:2002 Wymagania dla montażu konstrukcji stalowych</w:t>
      </w:r>
    </w:p>
    <w:p w:rsidR="000B52AF" w:rsidRDefault="000B52AF">
      <w:pPr>
        <w:numPr>
          <w:ilvl w:val="0"/>
          <w:numId w:val="4"/>
        </w:numPr>
      </w:pPr>
      <w:r>
        <w:t>PN-B-03200:1990 Połączenia śrubowe stosowane w konstrukcjach stalowych</w:t>
      </w:r>
    </w:p>
    <w:p w:rsidR="000B52AF" w:rsidRDefault="000B52AF">
      <w:pPr>
        <w:numPr>
          <w:ilvl w:val="0"/>
          <w:numId w:val="4"/>
        </w:numPr>
      </w:pPr>
      <w:r>
        <w:t>PN-ISO-12944-7 Malowanie konstrukcji stalowych</w:t>
      </w:r>
    </w:p>
    <w:p w:rsidR="000B52AF" w:rsidRDefault="000B52AF">
      <w:pPr>
        <w:pStyle w:val="WW-Listanumerowana"/>
        <w:spacing w:line="276" w:lineRule="auto"/>
        <w:ind w:left="720" w:hanging="360"/>
        <w:jc w:val="left"/>
        <w:rPr>
          <w:rFonts w:ascii="Arial" w:hAnsi="Arial" w:cs="Arial"/>
          <w:color w:val="000000"/>
          <w:sz w:val="24"/>
        </w:rPr>
      </w:pPr>
    </w:p>
    <w:p w:rsidR="000B52AF" w:rsidRDefault="000B52AF">
      <w:pPr>
        <w:rPr>
          <w:b/>
        </w:rPr>
        <w:sectPr w:rsidR="000B52AF">
          <w:footnotePr>
            <w:pos w:val="beneathText"/>
          </w:footnotePr>
          <w:type w:val="continuous"/>
          <w:pgSz w:w="11905" w:h="16837"/>
          <w:pgMar w:top="1418" w:right="1021" w:bottom="1418" w:left="1418" w:header="708" w:footer="709" w:gutter="0"/>
          <w:cols w:space="708"/>
          <w:docGrid w:linePitch="360"/>
        </w:sectPr>
      </w:pPr>
    </w:p>
    <w:p w:rsidR="000B52AF" w:rsidRDefault="000B52AF">
      <w:pPr>
        <w:suppressAutoHyphens w:val="0"/>
        <w:spacing w:line="276" w:lineRule="auto"/>
        <w:rPr>
          <w:b/>
        </w:rPr>
      </w:pPr>
    </w:p>
    <w:p w:rsidR="000B52AF" w:rsidRDefault="000B52AF">
      <w:pPr>
        <w:suppressAutoHyphens w:val="0"/>
        <w:spacing w:line="276" w:lineRule="auto"/>
        <w:rPr>
          <w:b/>
        </w:rPr>
      </w:pPr>
    </w:p>
    <w:p w:rsidR="000B52AF" w:rsidRDefault="000B52AF">
      <w:pPr>
        <w:suppressAutoHyphens w:val="0"/>
        <w:spacing w:line="276" w:lineRule="auto"/>
      </w:pPr>
    </w:p>
    <w:p w:rsidR="000B52AF" w:rsidRDefault="000B52AF">
      <w:pPr>
        <w:suppressAutoHyphens w:val="0"/>
        <w:spacing w:line="276" w:lineRule="auto"/>
      </w:pPr>
    </w:p>
    <w:p w:rsidR="000B52AF" w:rsidRDefault="000B52AF">
      <w:pPr>
        <w:spacing w:line="256" w:lineRule="atLeast"/>
      </w:pPr>
    </w:p>
    <w:sectPr w:rsidR="000B52AF" w:rsidSect="00B52B00">
      <w:footnotePr>
        <w:pos w:val="beneathText"/>
      </w:footnotePr>
      <w:type w:val="continuous"/>
      <w:pgSz w:w="11905" w:h="16837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2AF" w:rsidRDefault="000B52AF">
      <w:r>
        <w:separator/>
      </w:r>
    </w:p>
  </w:endnote>
  <w:endnote w:type="continuationSeparator" w:id="0">
    <w:p w:rsidR="000B52AF" w:rsidRDefault="000B5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2AF" w:rsidRDefault="000B52AF">
    <w:pPr>
      <w:pStyle w:val="Footer"/>
      <w:pBdr>
        <w:top w:val="single" w:sz="2" w:space="1" w:color="000000"/>
      </w:pBdr>
      <w:jc w:val="right"/>
      <w:rPr>
        <w:rFonts w:ascii="Arial Narrow" w:hAnsi="Arial Narrow"/>
        <w:spacing w:val="20"/>
        <w:sz w:val="16"/>
        <w:szCs w:val="16"/>
      </w:rPr>
    </w:pPr>
    <w:r>
      <w:rPr>
        <w:rFonts w:ascii="Arial Narrow" w:hAnsi="Arial Narrow"/>
        <w:spacing w:val="20"/>
        <w:sz w:val="16"/>
        <w:szCs w:val="16"/>
      </w:rPr>
      <w:t xml:space="preserve">SPECYFIKACJA TECHNICZNA - </w:t>
    </w:r>
    <w:r>
      <w:rPr>
        <w:rFonts w:ascii="Arial Narrow" w:hAnsi="Arial Narrow"/>
        <w:spacing w:val="20"/>
        <w:sz w:val="16"/>
        <w:szCs w:val="16"/>
      </w:rPr>
      <w:fldChar w:fldCharType="begin"/>
    </w:r>
    <w:r>
      <w:rPr>
        <w:rFonts w:ascii="Arial Narrow" w:hAnsi="Arial Narrow"/>
        <w:spacing w:val="20"/>
        <w:sz w:val="16"/>
        <w:szCs w:val="16"/>
      </w:rPr>
      <w:instrText xml:space="preserve"> PAGE \*ARABIC </w:instrText>
    </w:r>
    <w:r>
      <w:rPr>
        <w:rFonts w:ascii="Arial Narrow" w:hAnsi="Arial Narrow"/>
        <w:spacing w:val="20"/>
        <w:sz w:val="16"/>
        <w:szCs w:val="16"/>
      </w:rPr>
      <w:fldChar w:fldCharType="separate"/>
    </w:r>
    <w:r>
      <w:rPr>
        <w:rFonts w:ascii="Arial Narrow" w:hAnsi="Arial Narrow"/>
        <w:noProof/>
        <w:spacing w:val="20"/>
        <w:sz w:val="16"/>
        <w:szCs w:val="16"/>
      </w:rPr>
      <w:t>1</w:t>
    </w:r>
    <w:r>
      <w:rPr>
        <w:rFonts w:ascii="Arial Narrow" w:hAnsi="Arial Narrow"/>
        <w:spacing w:val="20"/>
        <w:sz w:val="16"/>
        <w:szCs w:val="16"/>
      </w:rPr>
      <w:fldChar w:fldCharType="end"/>
    </w:r>
    <w:r>
      <w:rPr>
        <w:rFonts w:ascii="Arial Narrow" w:hAnsi="Arial Narrow"/>
        <w:spacing w:val="20"/>
        <w:sz w:val="16"/>
        <w:szCs w:val="16"/>
      </w:rPr>
      <w:t xml:space="preserve"> - </w:t>
    </w:r>
  </w:p>
  <w:p w:rsidR="000B52AF" w:rsidRDefault="000B52AF">
    <w:pPr>
      <w:pStyle w:val="Footer"/>
      <w:pBdr>
        <w:top w:val="single" w:sz="2" w:space="1" w:color="000000"/>
      </w:pBd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2AF" w:rsidRDefault="000B52AF">
      <w:r>
        <w:separator/>
      </w:r>
    </w:p>
  </w:footnote>
  <w:footnote w:type="continuationSeparator" w:id="0">
    <w:p w:rsidR="000B52AF" w:rsidRDefault="000B52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4"/>
        </w:tabs>
        <w:ind w:left="73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4"/>
        </w:tabs>
        <w:ind w:left="109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4"/>
        </w:tabs>
        <w:ind w:left="109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4"/>
        </w:tabs>
        <w:ind w:left="1814" w:hanging="180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0"/>
      <w:numFmt w:val="decimal"/>
      <w:lvlText w:val="%1"/>
      <w:lvlJc w:val="left"/>
      <w:pPr>
        <w:tabs>
          <w:tab w:val="num" w:pos="374"/>
        </w:tabs>
        <w:ind w:left="374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lowerLetter"/>
      <w:lvlText w:val="%1.%2)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/>
        <w:sz w:val="18"/>
      </w:rPr>
    </w:lvl>
  </w:abstractNum>
  <w:abstractNum w:abstractNumId="8">
    <w:nsid w:val="00000009"/>
    <w:multiLevelType w:val="multilevel"/>
    <w:tmpl w:val="00000009"/>
    <w:name w:val="Outlin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7DF"/>
    <w:rsid w:val="00035521"/>
    <w:rsid w:val="000B52AF"/>
    <w:rsid w:val="00322BB0"/>
    <w:rsid w:val="00385D02"/>
    <w:rsid w:val="00490769"/>
    <w:rsid w:val="004D4B4D"/>
    <w:rsid w:val="00524BCB"/>
    <w:rsid w:val="00581DB7"/>
    <w:rsid w:val="006477DF"/>
    <w:rsid w:val="00754B5D"/>
    <w:rsid w:val="007840A8"/>
    <w:rsid w:val="00797367"/>
    <w:rsid w:val="008B1FDA"/>
    <w:rsid w:val="008F3C5C"/>
    <w:rsid w:val="0095076C"/>
    <w:rsid w:val="00B52683"/>
    <w:rsid w:val="00B52B00"/>
    <w:rsid w:val="00CF4856"/>
    <w:rsid w:val="00E1300C"/>
    <w:rsid w:val="00EE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B52B00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2B00"/>
    <w:pPr>
      <w:keepNext/>
      <w:numPr>
        <w:numId w:val="9"/>
      </w:numPr>
      <w:outlineLvl w:val="0"/>
    </w:pPr>
    <w:rPr>
      <w:rFonts w:ascii="Tahoma" w:hAnsi="Tahoma"/>
      <w:b/>
      <w:smallCaps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2B00"/>
    <w:pPr>
      <w:keepNext/>
      <w:numPr>
        <w:ilvl w:val="1"/>
        <w:numId w:val="9"/>
      </w:numPr>
      <w:ind w:left="990"/>
      <w:outlineLvl w:val="1"/>
    </w:pPr>
    <w:rPr>
      <w:rFonts w:ascii="Tahoma" w:hAnsi="Tahoma" w:cs="Tahoma"/>
      <w:b/>
      <w:iCs/>
      <w:smallCaps/>
      <w:spacing w:val="20"/>
      <w:sz w:val="26"/>
      <w:szCs w:val="20"/>
    </w:rPr>
  </w:style>
  <w:style w:type="paragraph" w:styleId="Heading3">
    <w:name w:val="heading 3"/>
    <w:basedOn w:val="Nagwek1"/>
    <w:next w:val="BodyText"/>
    <w:link w:val="Heading3Char"/>
    <w:uiPriority w:val="99"/>
    <w:qFormat/>
    <w:rsid w:val="00B52B00"/>
    <w:pPr>
      <w:numPr>
        <w:ilvl w:val="2"/>
        <w:numId w:val="9"/>
      </w:numPr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52D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52D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52D0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WW8Num2z1">
    <w:name w:val="WW8Num2z1"/>
    <w:uiPriority w:val="99"/>
    <w:rsid w:val="00B52B00"/>
    <w:rPr>
      <w:b/>
    </w:rPr>
  </w:style>
  <w:style w:type="character" w:customStyle="1" w:styleId="WW8Num4z0">
    <w:name w:val="WW8Num4z0"/>
    <w:uiPriority w:val="99"/>
    <w:rsid w:val="00B52B00"/>
    <w:rPr>
      <w:rFonts w:ascii="Symbol" w:hAnsi="Symbol"/>
      <w:sz w:val="18"/>
    </w:rPr>
  </w:style>
  <w:style w:type="character" w:customStyle="1" w:styleId="WW8Num8z1">
    <w:name w:val="WW8Num8z1"/>
    <w:uiPriority w:val="99"/>
    <w:rsid w:val="00B52B00"/>
    <w:rPr>
      <w:rFonts w:ascii="StarSymbol" w:hAnsi="StarSymbol"/>
      <w:sz w:val="18"/>
    </w:rPr>
  </w:style>
  <w:style w:type="character" w:customStyle="1" w:styleId="WW-Absatz-Standardschriftart">
    <w:name w:val="WW-Absatz-Standardschriftart"/>
    <w:uiPriority w:val="99"/>
    <w:rsid w:val="00B52B00"/>
  </w:style>
  <w:style w:type="character" w:customStyle="1" w:styleId="WW-WW8Num2z1">
    <w:name w:val="WW-WW8Num2z1"/>
    <w:uiPriority w:val="99"/>
    <w:rsid w:val="00B52B00"/>
    <w:rPr>
      <w:b/>
    </w:rPr>
  </w:style>
  <w:style w:type="character" w:customStyle="1" w:styleId="WW-WW8Num4z0">
    <w:name w:val="WW-WW8Num4z0"/>
    <w:uiPriority w:val="99"/>
    <w:rsid w:val="00B52B00"/>
    <w:rPr>
      <w:rFonts w:ascii="StarSymbol" w:hAnsi="StarSymbol"/>
      <w:sz w:val="18"/>
    </w:rPr>
  </w:style>
  <w:style w:type="character" w:customStyle="1" w:styleId="WW8Num5z0">
    <w:name w:val="WW8Num5z0"/>
    <w:uiPriority w:val="99"/>
    <w:rsid w:val="00B52B00"/>
    <w:rPr>
      <w:rFonts w:ascii="Symbol" w:hAnsi="Symbol"/>
      <w:sz w:val="18"/>
    </w:rPr>
  </w:style>
  <w:style w:type="character" w:customStyle="1" w:styleId="WW-Absatz-Standardschriftart1">
    <w:name w:val="WW-Absatz-Standardschriftart1"/>
    <w:uiPriority w:val="99"/>
    <w:rsid w:val="00B52B00"/>
  </w:style>
  <w:style w:type="character" w:customStyle="1" w:styleId="WW-WW8Num2z11">
    <w:name w:val="WW-WW8Num2z11"/>
    <w:uiPriority w:val="99"/>
    <w:rsid w:val="00B52B00"/>
    <w:rPr>
      <w:b/>
    </w:rPr>
  </w:style>
  <w:style w:type="character" w:customStyle="1" w:styleId="WW-WW8Num4z01">
    <w:name w:val="WW-WW8Num4z01"/>
    <w:uiPriority w:val="99"/>
    <w:rsid w:val="00B52B00"/>
    <w:rPr>
      <w:rFonts w:ascii="StarSymbol" w:hAnsi="StarSymbol"/>
      <w:sz w:val="18"/>
    </w:rPr>
  </w:style>
  <w:style w:type="character" w:customStyle="1" w:styleId="WW-WW8Num5z0">
    <w:name w:val="WW-WW8Num5z0"/>
    <w:uiPriority w:val="99"/>
    <w:rsid w:val="00B52B00"/>
    <w:rPr>
      <w:rFonts w:ascii="Symbol" w:hAnsi="Symbol"/>
      <w:sz w:val="18"/>
    </w:rPr>
  </w:style>
  <w:style w:type="character" w:customStyle="1" w:styleId="WW-Absatz-Standardschriftart11">
    <w:name w:val="WW-Absatz-Standardschriftart11"/>
    <w:uiPriority w:val="99"/>
    <w:rsid w:val="00B52B00"/>
  </w:style>
  <w:style w:type="character" w:customStyle="1" w:styleId="WW-WW8Num2z111">
    <w:name w:val="WW-WW8Num2z111"/>
    <w:uiPriority w:val="99"/>
    <w:rsid w:val="00B52B00"/>
    <w:rPr>
      <w:b/>
    </w:rPr>
  </w:style>
  <w:style w:type="character" w:customStyle="1" w:styleId="WW-WW8Num4z011">
    <w:name w:val="WW-WW8Num4z011"/>
    <w:uiPriority w:val="99"/>
    <w:rsid w:val="00B52B00"/>
    <w:rPr>
      <w:rFonts w:ascii="StarSymbol" w:hAnsi="StarSymbol"/>
      <w:sz w:val="18"/>
    </w:rPr>
  </w:style>
  <w:style w:type="character" w:customStyle="1" w:styleId="WW-WW8Num5z01">
    <w:name w:val="WW-WW8Num5z01"/>
    <w:uiPriority w:val="99"/>
    <w:rsid w:val="00B52B00"/>
    <w:rPr>
      <w:rFonts w:ascii="Symbol" w:hAnsi="Symbol"/>
      <w:sz w:val="18"/>
    </w:rPr>
  </w:style>
  <w:style w:type="character" w:customStyle="1" w:styleId="WW-Absatz-Standardschriftart111">
    <w:name w:val="WW-Absatz-Standardschriftart111"/>
    <w:uiPriority w:val="99"/>
    <w:rsid w:val="00B52B00"/>
  </w:style>
  <w:style w:type="character" w:customStyle="1" w:styleId="WW-WW8Num2z1111">
    <w:name w:val="WW-WW8Num2z1111"/>
    <w:uiPriority w:val="99"/>
    <w:rsid w:val="00B52B00"/>
    <w:rPr>
      <w:b/>
    </w:rPr>
  </w:style>
  <w:style w:type="character" w:customStyle="1" w:styleId="WW8Num3z0">
    <w:name w:val="WW8Num3z0"/>
    <w:uiPriority w:val="99"/>
    <w:rsid w:val="00B52B00"/>
    <w:rPr>
      <w:rFonts w:ascii="Symbol" w:hAnsi="Symbol"/>
    </w:rPr>
  </w:style>
  <w:style w:type="character" w:customStyle="1" w:styleId="WW-WW8Num5z011">
    <w:name w:val="WW-WW8Num5z011"/>
    <w:uiPriority w:val="99"/>
    <w:rsid w:val="00B52B00"/>
    <w:rPr>
      <w:rFonts w:ascii="StarSymbol" w:hAnsi="StarSymbol"/>
      <w:sz w:val="18"/>
    </w:rPr>
  </w:style>
  <w:style w:type="character" w:customStyle="1" w:styleId="WW8Num6z0">
    <w:name w:val="WW8Num6z0"/>
    <w:uiPriority w:val="99"/>
    <w:rsid w:val="00B52B00"/>
    <w:rPr>
      <w:rFonts w:ascii="Symbol" w:hAnsi="Symbol"/>
      <w:sz w:val="18"/>
    </w:rPr>
  </w:style>
  <w:style w:type="character" w:customStyle="1" w:styleId="WW-Absatz-Standardschriftart1111">
    <w:name w:val="WW-Absatz-Standardschriftart1111"/>
    <w:uiPriority w:val="99"/>
    <w:rsid w:val="00B52B00"/>
  </w:style>
  <w:style w:type="character" w:customStyle="1" w:styleId="WW-WW8Num2z11111">
    <w:name w:val="WW-WW8Num2z11111"/>
    <w:uiPriority w:val="99"/>
    <w:rsid w:val="00B52B00"/>
    <w:rPr>
      <w:b/>
    </w:rPr>
  </w:style>
  <w:style w:type="character" w:customStyle="1" w:styleId="WW-WW8Num4z0111">
    <w:name w:val="WW-WW8Num4z0111"/>
    <w:uiPriority w:val="99"/>
    <w:rsid w:val="00B52B00"/>
    <w:rPr>
      <w:rFonts w:ascii="Symbol" w:hAnsi="Symbol"/>
    </w:rPr>
  </w:style>
  <w:style w:type="character" w:customStyle="1" w:styleId="WW-WW8Num6z0">
    <w:name w:val="WW-WW8Num6z0"/>
    <w:uiPriority w:val="99"/>
    <w:rsid w:val="00B52B00"/>
    <w:rPr>
      <w:rFonts w:ascii="StarSymbol" w:hAnsi="StarSymbol"/>
      <w:sz w:val="18"/>
    </w:rPr>
  </w:style>
  <w:style w:type="character" w:customStyle="1" w:styleId="WW8Num7z0">
    <w:name w:val="WW8Num7z0"/>
    <w:uiPriority w:val="99"/>
    <w:rsid w:val="00B52B00"/>
    <w:rPr>
      <w:rFonts w:ascii="StarSymbol" w:hAnsi="StarSymbol"/>
      <w:sz w:val="18"/>
    </w:rPr>
  </w:style>
  <w:style w:type="character" w:customStyle="1" w:styleId="WW8Num8z0">
    <w:name w:val="WW8Num8z0"/>
    <w:uiPriority w:val="99"/>
    <w:rsid w:val="00B52B00"/>
    <w:rPr>
      <w:rFonts w:ascii="Symbol" w:hAnsi="Symbol"/>
      <w:sz w:val="18"/>
    </w:rPr>
  </w:style>
  <w:style w:type="character" w:customStyle="1" w:styleId="WW8Num9z0">
    <w:name w:val="WW8Num9z0"/>
    <w:uiPriority w:val="99"/>
    <w:rsid w:val="00B52B00"/>
    <w:rPr>
      <w:rFonts w:ascii="Symbol" w:hAnsi="Symbol"/>
      <w:sz w:val="18"/>
    </w:rPr>
  </w:style>
  <w:style w:type="character" w:customStyle="1" w:styleId="WW8Num10z0">
    <w:name w:val="WW8Num10z0"/>
    <w:uiPriority w:val="99"/>
    <w:rsid w:val="00B52B00"/>
    <w:rPr>
      <w:rFonts w:ascii="Symbol" w:hAnsi="Symbol"/>
      <w:sz w:val="18"/>
    </w:rPr>
  </w:style>
  <w:style w:type="character" w:customStyle="1" w:styleId="WW8Num11z0">
    <w:name w:val="WW8Num11z0"/>
    <w:uiPriority w:val="99"/>
    <w:rsid w:val="00B52B00"/>
    <w:rPr>
      <w:rFonts w:ascii="StarSymbol" w:hAnsi="StarSymbol"/>
      <w:sz w:val="18"/>
    </w:rPr>
  </w:style>
  <w:style w:type="character" w:customStyle="1" w:styleId="WW8Num12z0">
    <w:name w:val="WW8Num12z0"/>
    <w:uiPriority w:val="99"/>
    <w:rsid w:val="00B52B00"/>
    <w:rPr>
      <w:rFonts w:ascii="StarSymbol" w:hAnsi="StarSymbol"/>
      <w:sz w:val="18"/>
    </w:rPr>
  </w:style>
  <w:style w:type="character" w:customStyle="1" w:styleId="WW8Num13z0">
    <w:name w:val="WW8Num13z0"/>
    <w:uiPriority w:val="99"/>
    <w:rsid w:val="00B52B00"/>
    <w:rPr>
      <w:rFonts w:ascii="StarSymbol" w:hAnsi="StarSymbol"/>
      <w:sz w:val="18"/>
    </w:rPr>
  </w:style>
  <w:style w:type="character" w:customStyle="1" w:styleId="WW8Num14z0">
    <w:name w:val="WW8Num14z0"/>
    <w:uiPriority w:val="99"/>
    <w:rsid w:val="00B52B00"/>
    <w:rPr>
      <w:rFonts w:ascii="StarSymbol" w:hAnsi="StarSymbol"/>
      <w:sz w:val="18"/>
    </w:rPr>
  </w:style>
  <w:style w:type="character" w:customStyle="1" w:styleId="WW-Absatz-Standardschriftart11111">
    <w:name w:val="WW-Absatz-Standardschriftart11111"/>
    <w:uiPriority w:val="99"/>
    <w:rsid w:val="00B52B00"/>
  </w:style>
  <w:style w:type="character" w:customStyle="1" w:styleId="WW-WW8Num2z111111">
    <w:name w:val="WW-WW8Num2z111111"/>
    <w:uiPriority w:val="99"/>
    <w:rsid w:val="00B52B00"/>
    <w:rPr>
      <w:b/>
    </w:rPr>
  </w:style>
  <w:style w:type="character" w:customStyle="1" w:styleId="WW-WW8Num4z01111">
    <w:name w:val="WW-WW8Num4z01111"/>
    <w:uiPriority w:val="99"/>
    <w:rsid w:val="00B52B00"/>
    <w:rPr>
      <w:rFonts w:ascii="Symbol" w:hAnsi="Symbol"/>
    </w:rPr>
  </w:style>
  <w:style w:type="character" w:customStyle="1" w:styleId="WW-WW8Num6z01">
    <w:name w:val="WW-WW8Num6z01"/>
    <w:uiPriority w:val="99"/>
    <w:rsid w:val="00B52B00"/>
    <w:rPr>
      <w:rFonts w:ascii="StarSymbol" w:hAnsi="StarSymbol"/>
      <w:sz w:val="18"/>
    </w:rPr>
  </w:style>
  <w:style w:type="character" w:customStyle="1" w:styleId="WW-WW8Num7z0">
    <w:name w:val="WW-WW8Num7z0"/>
    <w:uiPriority w:val="99"/>
    <w:rsid w:val="00B52B00"/>
    <w:rPr>
      <w:rFonts w:ascii="StarSymbol" w:hAnsi="StarSymbol"/>
      <w:sz w:val="18"/>
    </w:rPr>
  </w:style>
  <w:style w:type="character" w:customStyle="1" w:styleId="WW-WW8Num8z0">
    <w:name w:val="WW-WW8Num8z0"/>
    <w:uiPriority w:val="99"/>
    <w:rsid w:val="00B52B00"/>
    <w:rPr>
      <w:rFonts w:ascii="Symbol" w:hAnsi="Symbol"/>
      <w:sz w:val="18"/>
    </w:rPr>
  </w:style>
  <w:style w:type="character" w:customStyle="1" w:styleId="WW-WW8Num9z0">
    <w:name w:val="WW-WW8Num9z0"/>
    <w:uiPriority w:val="99"/>
    <w:rsid w:val="00B52B00"/>
    <w:rPr>
      <w:rFonts w:ascii="Symbol" w:hAnsi="Symbol"/>
      <w:sz w:val="18"/>
    </w:rPr>
  </w:style>
  <w:style w:type="character" w:customStyle="1" w:styleId="WW-WW8Num10z0">
    <w:name w:val="WW-WW8Num10z0"/>
    <w:uiPriority w:val="99"/>
    <w:rsid w:val="00B52B00"/>
    <w:rPr>
      <w:rFonts w:ascii="Symbol" w:hAnsi="Symbol"/>
      <w:sz w:val="18"/>
    </w:rPr>
  </w:style>
  <w:style w:type="character" w:customStyle="1" w:styleId="WW-WW8Num11z0">
    <w:name w:val="WW-WW8Num11z0"/>
    <w:uiPriority w:val="99"/>
    <w:rsid w:val="00B52B00"/>
    <w:rPr>
      <w:rFonts w:ascii="StarSymbol" w:hAnsi="StarSymbol"/>
      <w:sz w:val="18"/>
    </w:rPr>
  </w:style>
  <w:style w:type="character" w:customStyle="1" w:styleId="WW-WW8Num12z0">
    <w:name w:val="WW-WW8Num12z0"/>
    <w:uiPriority w:val="99"/>
    <w:rsid w:val="00B52B00"/>
    <w:rPr>
      <w:rFonts w:ascii="StarSymbol" w:hAnsi="StarSymbol"/>
      <w:sz w:val="18"/>
    </w:rPr>
  </w:style>
  <w:style w:type="character" w:customStyle="1" w:styleId="WW-WW8Num13z0">
    <w:name w:val="WW-WW8Num13z0"/>
    <w:uiPriority w:val="99"/>
    <w:rsid w:val="00B52B00"/>
    <w:rPr>
      <w:rFonts w:ascii="StarSymbol" w:hAnsi="StarSymbol"/>
      <w:sz w:val="18"/>
    </w:rPr>
  </w:style>
  <w:style w:type="character" w:customStyle="1" w:styleId="WW-WW8Num14z0">
    <w:name w:val="WW-WW8Num14z0"/>
    <w:uiPriority w:val="99"/>
    <w:rsid w:val="00B52B00"/>
    <w:rPr>
      <w:rFonts w:ascii="StarSymbol" w:hAnsi="StarSymbol"/>
      <w:sz w:val="18"/>
    </w:rPr>
  </w:style>
  <w:style w:type="character" w:customStyle="1" w:styleId="WW-Absatz-Standardschriftart111111">
    <w:name w:val="WW-Absatz-Standardschriftart111111"/>
    <w:uiPriority w:val="99"/>
    <w:rsid w:val="00B52B00"/>
  </w:style>
  <w:style w:type="character" w:customStyle="1" w:styleId="WW-WW8Num2z1111111">
    <w:name w:val="WW-WW8Num2z1111111"/>
    <w:uiPriority w:val="99"/>
    <w:rsid w:val="00B52B00"/>
    <w:rPr>
      <w:b/>
    </w:rPr>
  </w:style>
  <w:style w:type="character" w:customStyle="1" w:styleId="WW-WW8Num4z011111">
    <w:name w:val="WW-WW8Num4z011111"/>
    <w:uiPriority w:val="99"/>
    <w:rsid w:val="00B52B00"/>
    <w:rPr>
      <w:rFonts w:ascii="Symbol" w:hAnsi="Symbol"/>
    </w:rPr>
  </w:style>
  <w:style w:type="character" w:customStyle="1" w:styleId="WW-WW8Num7z01">
    <w:name w:val="WW-WW8Num7z01"/>
    <w:uiPriority w:val="99"/>
    <w:rsid w:val="00B52B00"/>
    <w:rPr>
      <w:rFonts w:ascii="StarSymbol" w:hAnsi="StarSymbol"/>
      <w:sz w:val="18"/>
    </w:rPr>
  </w:style>
  <w:style w:type="character" w:customStyle="1" w:styleId="WW-WW8Num8z01">
    <w:name w:val="WW-WW8Num8z01"/>
    <w:uiPriority w:val="99"/>
    <w:rsid w:val="00B52B00"/>
    <w:rPr>
      <w:rFonts w:ascii="StarSymbol" w:hAnsi="StarSymbol"/>
      <w:sz w:val="18"/>
    </w:rPr>
  </w:style>
  <w:style w:type="character" w:customStyle="1" w:styleId="WW-WW8Num9z01">
    <w:name w:val="WW-WW8Num9z01"/>
    <w:uiPriority w:val="99"/>
    <w:rsid w:val="00B52B00"/>
    <w:rPr>
      <w:rFonts w:ascii="Symbol" w:hAnsi="Symbol"/>
      <w:sz w:val="18"/>
    </w:rPr>
  </w:style>
  <w:style w:type="character" w:customStyle="1" w:styleId="WW-WW8Num10z01">
    <w:name w:val="WW-WW8Num10z01"/>
    <w:uiPriority w:val="99"/>
    <w:rsid w:val="00B52B00"/>
    <w:rPr>
      <w:rFonts w:ascii="Symbol" w:hAnsi="Symbol"/>
      <w:sz w:val="18"/>
    </w:rPr>
  </w:style>
  <w:style w:type="character" w:customStyle="1" w:styleId="WW-WW8Num11z01">
    <w:name w:val="WW-WW8Num11z01"/>
    <w:uiPriority w:val="99"/>
    <w:rsid w:val="00B52B00"/>
    <w:rPr>
      <w:rFonts w:ascii="Symbol" w:hAnsi="Symbol"/>
      <w:sz w:val="18"/>
    </w:rPr>
  </w:style>
  <w:style w:type="character" w:customStyle="1" w:styleId="WW-WW8Num12z01">
    <w:name w:val="WW-WW8Num12z01"/>
    <w:uiPriority w:val="99"/>
    <w:rsid w:val="00B52B00"/>
    <w:rPr>
      <w:rFonts w:ascii="StarSymbol" w:hAnsi="StarSymbol"/>
      <w:sz w:val="18"/>
    </w:rPr>
  </w:style>
  <w:style w:type="character" w:customStyle="1" w:styleId="WW-WW8Num13z01">
    <w:name w:val="WW-WW8Num13z01"/>
    <w:uiPriority w:val="99"/>
    <w:rsid w:val="00B52B00"/>
    <w:rPr>
      <w:rFonts w:ascii="StarSymbol" w:hAnsi="StarSymbol"/>
      <w:sz w:val="18"/>
    </w:rPr>
  </w:style>
  <w:style w:type="character" w:customStyle="1" w:styleId="WW-Absatz-Standardschriftart1111111">
    <w:name w:val="WW-Absatz-Standardschriftart1111111"/>
    <w:uiPriority w:val="99"/>
    <w:rsid w:val="00B52B00"/>
  </w:style>
  <w:style w:type="character" w:customStyle="1" w:styleId="WW-WW8Num2z11111111">
    <w:name w:val="WW-WW8Num2z11111111"/>
    <w:uiPriority w:val="99"/>
    <w:rsid w:val="00B52B00"/>
    <w:rPr>
      <w:b/>
    </w:rPr>
  </w:style>
  <w:style w:type="character" w:customStyle="1" w:styleId="WW-WW8Num4z0111111">
    <w:name w:val="WW-WW8Num4z0111111"/>
    <w:uiPriority w:val="99"/>
    <w:rsid w:val="00B52B00"/>
    <w:rPr>
      <w:rFonts w:ascii="Symbol" w:hAnsi="Symbol"/>
    </w:rPr>
  </w:style>
  <w:style w:type="character" w:customStyle="1" w:styleId="WW-WW8Num7z011">
    <w:name w:val="WW-WW8Num7z011"/>
    <w:uiPriority w:val="99"/>
    <w:rsid w:val="00B52B00"/>
    <w:rPr>
      <w:rFonts w:ascii="StarSymbol" w:hAnsi="StarSymbol"/>
      <w:sz w:val="18"/>
    </w:rPr>
  </w:style>
  <w:style w:type="character" w:customStyle="1" w:styleId="WW-WW8Num8z011">
    <w:name w:val="WW-WW8Num8z011"/>
    <w:uiPriority w:val="99"/>
    <w:rsid w:val="00B52B00"/>
    <w:rPr>
      <w:rFonts w:ascii="StarSymbol" w:hAnsi="StarSymbol"/>
      <w:sz w:val="18"/>
    </w:rPr>
  </w:style>
  <w:style w:type="character" w:customStyle="1" w:styleId="WW-WW8Num9z011">
    <w:name w:val="WW-WW8Num9z011"/>
    <w:uiPriority w:val="99"/>
    <w:rsid w:val="00B52B00"/>
    <w:rPr>
      <w:rFonts w:ascii="Symbol" w:hAnsi="Symbol"/>
      <w:sz w:val="18"/>
    </w:rPr>
  </w:style>
  <w:style w:type="character" w:customStyle="1" w:styleId="WW-WW8Num10z011">
    <w:name w:val="WW-WW8Num10z011"/>
    <w:uiPriority w:val="99"/>
    <w:rsid w:val="00B52B00"/>
    <w:rPr>
      <w:rFonts w:ascii="Symbol" w:hAnsi="Symbol"/>
      <w:sz w:val="18"/>
    </w:rPr>
  </w:style>
  <w:style w:type="character" w:customStyle="1" w:styleId="WW-WW8Num11z011">
    <w:name w:val="WW-WW8Num11z011"/>
    <w:uiPriority w:val="99"/>
    <w:rsid w:val="00B52B00"/>
    <w:rPr>
      <w:rFonts w:ascii="Symbol" w:hAnsi="Symbol"/>
      <w:sz w:val="18"/>
    </w:rPr>
  </w:style>
  <w:style w:type="character" w:customStyle="1" w:styleId="WW-WW8Num12z011">
    <w:name w:val="WW-WW8Num12z011"/>
    <w:uiPriority w:val="99"/>
    <w:rsid w:val="00B52B00"/>
    <w:rPr>
      <w:rFonts w:ascii="StarSymbol" w:hAnsi="StarSymbol"/>
      <w:sz w:val="18"/>
    </w:rPr>
  </w:style>
  <w:style w:type="character" w:customStyle="1" w:styleId="WW-WW8Num13z011">
    <w:name w:val="WW-WW8Num13z011"/>
    <w:uiPriority w:val="99"/>
    <w:rsid w:val="00B52B00"/>
    <w:rPr>
      <w:rFonts w:ascii="StarSymbol" w:hAnsi="StarSymbol"/>
      <w:sz w:val="18"/>
    </w:rPr>
  </w:style>
  <w:style w:type="character" w:customStyle="1" w:styleId="WW-Absatz-Standardschriftart11111111">
    <w:name w:val="WW-Absatz-Standardschriftart11111111"/>
    <w:uiPriority w:val="99"/>
    <w:rsid w:val="00B52B00"/>
  </w:style>
  <w:style w:type="character" w:customStyle="1" w:styleId="WW-WW8Num2z111111111">
    <w:name w:val="WW-WW8Num2z111111111"/>
    <w:uiPriority w:val="99"/>
    <w:rsid w:val="00B52B00"/>
    <w:rPr>
      <w:b/>
    </w:rPr>
  </w:style>
  <w:style w:type="character" w:customStyle="1" w:styleId="WW-WW8Num4z01111111">
    <w:name w:val="WW-WW8Num4z01111111"/>
    <w:uiPriority w:val="99"/>
    <w:rsid w:val="00B52B00"/>
    <w:rPr>
      <w:rFonts w:ascii="Symbol" w:hAnsi="Symbol"/>
    </w:rPr>
  </w:style>
  <w:style w:type="character" w:customStyle="1" w:styleId="WW-WW8Num7z0111">
    <w:name w:val="WW-WW8Num7z0111"/>
    <w:uiPriority w:val="99"/>
    <w:rsid w:val="00B52B00"/>
    <w:rPr>
      <w:rFonts w:ascii="StarSymbol" w:hAnsi="StarSymbol"/>
      <w:sz w:val="18"/>
    </w:rPr>
  </w:style>
  <w:style w:type="character" w:customStyle="1" w:styleId="WW-WW8Num8z0111">
    <w:name w:val="WW-WW8Num8z0111"/>
    <w:uiPriority w:val="99"/>
    <w:rsid w:val="00B52B00"/>
    <w:rPr>
      <w:rFonts w:ascii="StarSymbol" w:hAnsi="StarSymbol"/>
      <w:sz w:val="18"/>
    </w:rPr>
  </w:style>
  <w:style w:type="character" w:customStyle="1" w:styleId="WW-WW8Num9z0111">
    <w:name w:val="WW-WW8Num9z0111"/>
    <w:uiPriority w:val="99"/>
    <w:rsid w:val="00B52B00"/>
    <w:rPr>
      <w:rFonts w:ascii="Symbol" w:hAnsi="Symbol"/>
      <w:sz w:val="18"/>
    </w:rPr>
  </w:style>
  <w:style w:type="character" w:customStyle="1" w:styleId="WW-WW8Num10z0111">
    <w:name w:val="WW-WW8Num10z0111"/>
    <w:uiPriority w:val="99"/>
    <w:rsid w:val="00B52B00"/>
    <w:rPr>
      <w:rFonts w:ascii="Symbol" w:hAnsi="Symbol"/>
      <w:sz w:val="18"/>
    </w:rPr>
  </w:style>
  <w:style w:type="character" w:customStyle="1" w:styleId="WW-WW8Num11z0111">
    <w:name w:val="WW-WW8Num11z0111"/>
    <w:uiPriority w:val="99"/>
    <w:rsid w:val="00B52B00"/>
    <w:rPr>
      <w:rFonts w:ascii="Symbol" w:hAnsi="Symbol"/>
      <w:sz w:val="18"/>
    </w:rPr>
  </w:style>
  <w:style w:type="character" w:customStyle="1" w:styleId="WW-WW8Num12z0111">
    <w:name w:val="WW-WW8Num12z0111"/>
    <w:uiPriority w:val="99"/>
    <w:rsid w:val="00B52B00"/>
    <w:rPr>
      <w:rFonts w:ascii="StarSymbol" w:hAnsi="StarSymbol"/>
      <w:sz w:val="18"/>
    </w:rPr>
  </w:style>
  <w:style w:type="character" w:customStyle="1" w:styleId="WW-WW8Num13z0111">
    <w:name w:val="WW-WW8Num13z0111"/>
    <w:uiPriority w:val="99"/>
    <w:rsid w:val="00B52B00"/>
    <w:rPr>
      <w:rFonts w:ascii="StarSymbol" w:hAnsi="StarSymbol"/>
      <w:sz w:val="18"/>
    </w:rPr>
  </w:style>
  <w:style w:type="character" w:customStyle="1" w:styleId="WW-Absatz-Standardschriftart111111111">
    <w:name w:val="WW-Absatz-Standardschriftart111111111"/>
    <w:uiPriority w:val="99"/>
    <w:rsid w:val="00B52B00"/>
  </w:style>
  <w:style w:type="character" w:customStyle="1" w:styleId="WW-WW8Num2z1111111111">
    <w:name w:val="WW-WW8Num2z1111111111"/>
    <w:uiPriority w:val="99"/>
    <w:rsid w:val="00B52B00"/>
    <w:rPr>
      <w:b/>
    </w:rPr>
  </w:style>
  <w:style w:type="character" w:customStyle="1" w:styleId="WW-WW8Num4z011111111">
    <w:name w:val="WW-WW8Num4z011111111"/>
    <w:uiPriority w:val="99"/>
    <w:rsid w:val="00B52B00"/>
    <w:rPr>
      <w:rFonts w:ascii="Symbol" w:hAnsi="Symbol"/>
    </w:rPr>
  </w:style>
  <w:style w:type="character" w:customStyle="1" w:styleId="WW-WW8Num7z01111">
    <w:name w:val="WW-WW8Num7z01111"/>
    <w:uiPriority w:val="99"/>
    <w:rsid w:val="00B52B00"/>
    <w:rPr>
      <w:rFonts w:ascii="StarSymbol" w:hAnsi="StarSymbol"/>
      <w:sz w:val="18"/>
    </w:rPr>
  </w:style>
  <w:style w:type="character" w:customStyle="1" w:styleId="WW-WW8Num8z01111">
    <w:name w:val="WW-WW8Num8z01111"/>
    <w:uiPriority w:val="99"/>
    <w:rsid w:val="00B52B00"/>
    <w:rPr>
      <w:rFonts w:ascii="StarSymbol" w:hAnsi="StarSymbol"/>
      <w:sz w:val="18"/>
    </w:rPr>
  </w:style>
  <w:style w:type="character" w:customStyle="1" w:styleId="WW-WW8Num9z01111">
    <w:name w:val="WW-WW8Num9z01111"/>
    <w:uiPriority w:val="99"/>
    <w:rsid w:val="00B52B00"/>
    <w:rPr>
      <w:rFonts w:ascii="Symbol" w:hAnsi="Symbol"/>
      <w:sz w:val="18"/>
    </w:rPr>
  </w:style>
  <w:style w:type="character" w:customStyle="1" w:styleId="WW-WW8Num10z01111">
    <w:name w:val="WW-WW8Num10z01111"/>
    <w:uiPriority w:val="99"/>
    <w:rsid w:val="00B52B00"/>
    <w:rPr>
      <w:rFonts w:ascii="Symbol" w:hAnsi="Symbol"/>
      <w:sz w:val="18"/>
    </w:rPr>
  </w:style>
  <w:style w:type="character" w:customStyle="1" w:styleId="WW-WW8Num11z01111">
    <w:name w:val="WW-WW8Num11z01111"/>
    <w:uiPriority w:val="99"/>
    <w:rsid w:val="00B52B00"/>
    <w:rPr>
      <w:rFonts w:ascii="Symbol" w:hAnsi="Symbol"/>
      <w:sz w:val="18"/>
    </w:rPr>
  </w:style>
  <w:style w:type="character" w:customStyle="1" w:styleId="WW-WW8Num12z01111">
    <w:name w:val="WW-WW8Num12z01111"/>
    <w:uiPriority w:val="99"/>
    <w:rsid w:val="00B52B00"/>
    <w:rPr>
      <w:rFonts w:ascii="StarSymbol" w:hAnsi="StarSymbol"/>
      <w:sz w:val="18"/>
    </w:rPr>
  </w:style>
  <w:style w:type="character" w:customStyle="1" w:styleId="WW-WW8Num13z01111">
    <w:name w:val="WW-WW8Num13z01111"/>
    <w:uiPriority w:val="99"/>
    <w:rsid w:val="00B52B00"/>
    <w:rPr>
      <w:rFonts w:ascii="StarSymbol" w:hAnsi="StarSymbol"/>
      <w:sz w:val="18"/>
    </w:rPr>
  </w:style>
  <w:style w:type="character" w:customStyle="1" w:styleId="WW-Absatz-Standardschriftart1111111111">
    <w:name w:val="WW-Absatz-Standardschriftart1111111111"/>
    <w:uiPriority w:val="99"/>
    <w:rsid w:val="00B52B00"/>
  </w:style>
  <w:style w:type="character" w:customStyle="1" w:styleId="WW-WW8Num2z11111111111">
    <w:name w:val="WW-WW8Num2z11111111111"/>
    <w:uiPriority w:val="99"/>
    <w:rsid w:val="00B52B00"/>
    <w:rPr>
      <w:b/>
    </w:rPr>
  </w:style>
  <w:style w:type="character" w:customStyle="1" w:styleId="WW-WW8Num4z0111111111">
    <w:name w:val="WW-WW8Num4z0111111111"/>
    <w:uiPriority w:val="99"/>
    <w:rsid w:val="00B52B00"/>
    <w:rPr>
      <w:rFonts w:ascii="Symbol" w:hAnsi="Symbol"/>
    </w:rPr>
  </w:style>
  <w:style w:type="character" w:customStyle="1" w:styleId="WW-WW8Num7z011111">
    <w:name w:val="WW-WW8Num7z011111"/>
    <w:uiPriority w:val="99"/>
    <w:rsid w:val="00B52B00"/>
    <w:rPr>
      <w:rFonts w:ascii="StarSymbol" w:hAnsi="StarSymbol"/>
      <w:sz w:val="18"/>
    </w:rPr>
  </w:style>
  <w:style w:type="character" w:customStyle="1" w:styleId="WW-WW8Num8z011111">
    <w:name w:val="WW-WW8Num8z011111"/>
    <w:uiPriority w:val="99"/>
    <w:rsid w:val="00B52B00"/>
    <w:rPr>
      <w:rFonts w:ascii="StarSymbol" w:hAnsi="StarSymbol"/>
      <w:sz w:val="18"/>
    </w:rPr>
  </w:style>
  <w:style w:type="character" w:customStyle="1" w:styleId="WW-WW8Num9z011111">
    <w:name w:val="WW-WW8Num9z011111"/>
    <w:uiPriority w:val="99"/>
    <w:rsid w:val="00B52B00"/>
    <w:rPr>
      <w:rFonts w:ascii="Symbol" w:hAnsi="Symbol"/>
      <w:sz w:val="18"/>
    </w:rPr>
  </w:style>
  <w:style w:type="character" w:customStyle="1" w:styleId="WW-WW8Num10z011111">
    <w:name w:val="WW-WW8Num10z011111"/>
    <w:uiPriority w:val="99"/>
    <w:rsid w:val="00B52B00"/>
    <w:rPr>
      <w:rFonts w:ascii="Symbol" w:hAnsi="Symbol"/>
      <w:sz w:val="18"/>
    </w:rPr>
  </w:style>
  <w:style w:type="character" w:customStyle="1" w:styleId="WW-WW8Num11z011111">
    <w:name w:val="WW-WW8Num11z011111"/>
    <w:uiPriority w:val="99"/>
    <w:rsid w:val="00B52B00"/>
    <w:rPr>
      <w:rFonts w:ascii="Symbol" w:hAnsi="Symbol"/>
      <w:sz w:val="18"/>
    </w:rPr>
  </w:style>
  <w:style w:type="character" w:customStyle="1" w:styleId="WW-WW8Num12z011111">
    <w:name w:val="WW-WW8Num12z011111"/>
    <w:uiPriority w:val="99"/>
    <w:rsid w:val="00B52B00"/>
    <w:rPr>
      <w:rFonts w:ascii="StarSymbol" w:hAnsi="StarSymbol"/>
      <w:sz w:val="18"/>
    </w:rPr>
  </w:style>
  <w:style w:type="character" w:customStyle="1" w:styleId="WW-WW8Num13z011111">
    <w:name w:val="WW-WW8Num13z011111"/>
    <w:uiPriority w:val="99"/>
    <w:rsid w:val="00B52B00"/>
    <w:rPr>
      <w:rFonts w:ascii="StarSymbol" w:hAnsi="StarSymbol"/>
      <w:sz w:val="18"/>
    </w:rPr>
  </w:style>
  <w:style w:type="character" w:customStyle="1" w:styleId="WW-Absatz-Standardschriftart11111111111">
    <w:name w:val="WW-Absatz-Standardschriftart11111111111"/>
    <w:uiPriority w:val="99"/>
    <w:rsid w:val="00B52B00"/>
  </w:style>
  <w:style w:type="character" w:customStyle="1" w:styleId="WW-WW8Num2z111111111111">
    <w:name w:val="WW-WW8Num2z111111111111"/>
    <w:uiPriority w:val="99"/>
    <w:rsid w:val="00B52B00"/>
    <w:rPr>
      <w:b/>
    </w:rPr>
  </w:style>
  <w:style w:type="character" w:customStyle="1" w:styleId="WW-WW8Num3z0">
    <w:name w:val="WW-WW8Num3z0"/>
    <w:uiPriority w:val="99"/>
    <w:rsid w:val="00B52B00"/>
    <w:rPr>
      <w:rFonts w:ascii="Wingdings" w:hAnsi="Wingdings"/>
    </w:rPr>
  </w:style>
  <w:style w:type="character" w:customStyle="1" w:styleId="WW8Num3z1">
    <w:name w:val="WW8Num3z1"/>
    <w:uiPriority w:val="99"/>
    <w:rsid w:val="00B52B00"/>
    <w:rPr>
      <w:rFonts w:ascii="Wingdings" w:hAnsi="Wingdings"/>
    </w:rPr>
  </w:style>
  <w:style w:type="character" w:customStyle="1" w:styleId="WW-WW8Num5z0111">
    <w:name w:val="WW-WW8Num5z0111"/>
    <w:uiPriority w:val="99"/>
    <w:rsid w:val="00B52B00"/>
    <w:rPr>
      <w:rFonts w:ascii="Symbol" w:hAnsi="Symbol"/>
    </w:rPr>
  </w:style>
  <w:style w:type="character" w:customStyle="1" w:styleId="WW-WW8Num8z0111111">
    <w:name w:val="WW-WW8Num8z0111111"/>
    <w:uiPriority w:val="99"/>
    <w:rsid w:val="00B52B00"/>
    <w:rPr>
      <w:rFonts w:ascii="StarSymbol" w:hAnsi="StarSymbol"/>
      <w:sz w:val="18"/>
    </w:rPr>
  </w:style>
  <w:style w:type="character" w:customStyle="1" w:styleId="WW-WW8Num9z0111111">
    <w:name w:val="WW-WW8Num9z0111111"/>
    <w:uiPriority w:val="99"/>
    <w:rsid w:val="00B52B00"/>
    <w:rPr>
      <w:rFonts w:ascii="StarSymbol" w:hAnsi="StarSymbol"/>
      <w:sz w:val="18"/>
    </w:rPr>
  </w:style>
  <w:style w:type="character" w:customStyle="1" w:styleId="WW-WW8Num10z0111111">
    <w:name w:val="WW-WW8Num10z0111111"/>
    <w:uiPriority w:val="99"/>
    <w:rsid w:val="00B52B00"/>
    <w:rPr>
      <w:rFonts w:ascii="Symbol" w:hAnsi="Symbol"/>
      <w:sz w:val="18"/>
    </w:rPr>
  </w:style>
  <w:style w:type="character" w:customStyle="1" w:styleId="WW-WW8Num11z0111111">
    <w:name w:val="WW-WW8Num11z0111111"/>
    <w:uiPriority w:val="99"/>
    <w:rsid w:val="00B52B00"/>
    <w:rPr>
      <w:rFonts w:ascii="Symbol" w:hAnsi="Symbol"/>
      <w:sz w:val="18"/>
    </w:rPr>
  </w:style>
  <w:style w:type="character" w:customStyle="1" w:styleId="WW-WW8Num12z0111111">
    <w:name w:val="WW-WW8Num12z0111111"/>
    <w:uiPriority w:val="99"/>
    <w:rsid w:val="00B52B00"/>
    <w:rPr>
      <w:rFonts w:ascii="Symbol" w:hAnsi="Symbol"/>
      <w:sz w:val="18"/>
    </w:rPr>
  </w:style>
  <w:style w:type="character" w:customStyle="1" w:styleId="WW-WW8Num13z0111111">
    <w:name w:val="WW-WW8Num13z0111111"/>
    <w:uiPriority w:val="99"/>
    <w:rsid w:val="00B52B00"/>
    <w:rPr>
      <w:rFonts w:ascii="StarSymbol" w:hAnsi="StarSymbol"/>
      <w:sz w:val="18"/>
    </w:rPr>
  </w:style>
  <w:style w:type="character" w:customStyle="1" w:styleId="WW-WW8Num14z01">
    <w:name w:val="WW-WW8Num14z01"/>
    <w:uiPriority w:val="99"/>
    <w:rsid w:val="00B52B00"/>
    <w:rPr>
      <w:rFonts w:ascii="StarSymbol" w:hAnsi="StarSymbol"/>
      <w:sz w:val="18"/>
    </w:rPr>
  </w:style>
  <w:style w:type="character" w:customStyle="1" w:styleId="WW-Absatz-Standardschriftart111111111111">
    <w:name w:val="WW-Absatz-Standardschriftart111111111111"/>
    <w:uiPriority w:val="99"/>
    <w:rsid w:val="00B52B00"/>
  </w:style>
  <w:style w:type="character" w:customStyle="1" w:styleId="WW8Num1z0">
    <w:name w:val="WW8Num1z0"/>
    <w:uiPriority w:val="99"/>
    <w:rsid w:val="00B52B00"/>
    <w:rPr>
      <w:rFonts w:ascii="Wingdings" w:hAnsi="Wingdings"/>
      <w:b/>
      <w:sz w:val="28"/>
    </w:rPr>
  </w:style>
  <w:style w:type="character" w:customStyle="1" w:styleId="WW-WW8Num3z1">
    <w:name w:val="WW-WW8Num3z1"/>
    <w:uiPriority w:val="99"/>
    <w:rsid w:val="00B52B00"/>
    <w:rPr>
      <w:b/>
    </w:rPr>
  </w:style>
  <w:style w:type="character" w:customStyle="1" w:styleId="WW-WW8Num4z01111111111">
    <w:name w:val="WW-WW8Num4z01111111111"/>
    <w:uiPriority w:val="99"/>
    <w:rsid w:val="00B52B00"/>
    <w:rPr>
      <w:rFonts w:ascii="Wingdings" w:hAnsi="Wingdings"/>
    </w:rPr>
  </w:style>
  <w:style w:type="character" w:customStyle="1" w:styleId="WW-WW8Num5z01111">
    <w:name w:val="WW-WW8Num5z01111"/>
    <w:uiPriority w:val="99"/>
    <w:rsid w:val="00B52B00"/>
    <w:rPr>
      <w:rFonts w:ascii="Wingdings" w:hAnsi="Wingdings"/>
    </w:rPr>
  </w:style>
  <w:style w:type="character" w:customStyle="1" w:styleId="WW8Num5z1">
    <w:name w:val="WW8Num5z1"/>
    <w:uiPriority w:val="99"/>
    <w:rsid w:val="00B52B00"/>
    <w:rPr>
      <w:rFonts w:ascii="Wingdings" w:hAnsi="Wingdings"/>
    </w:rPr>
  </w:style>
  <w:style w:type="character" w:customStyle="1" w:styleId="WW-WW8Num6z011">
    <w:name w:val="WW-WW8Num6z011"/>
    <w:uiPriority w:val="99"/>
    <w:rsid w:val="00B52B00"/>
    <w:rPr>
      <w:rFonts w:ascii="Wingdings" w:hAnsi="Wingdings"/>
    </w:rPr>
  </w:style>
  <w:style w:type="character" w:customStyle="1" w:styleId="WW-WW8Num9z01111111">
    <w:name w:val="WW-WW8Num9z01111111"/>
    <w:uiPriority w:val="99"/>
    <w:rsid w:val="00B52B00"/>
    <w:rPr>
      <w:rFonts w:ascii="Symbol" w:hAnsi="Symbol"/>
    </w:rPr>
  </w:style>
  <w:style w:type="character" w:customStyle="1" w:styleId="WW-WW8Num10z01111111">
    <w:name w:val="WW-WW8Num10z01111111"/>
    <w:uiPriority w:val="99"/>
    <w:rsid w:val="00B52B00"/>
    <w:rPr>
      <w:rFonts w:ascii="Wingdings" w:hAnsi="Wingdings"/>
    </w:rPr>
  </w:style>
  <w:style w:type="character" w:customStyle="1" w:styleId="WW8Num13z1">
    <w:name w:val="WW8Num13z1"/>
    <w:uiPriority w:val="99"/>
    <w:rsid w:val="00B52B00"/>
    <w:rPr>
      <w:b/>
    </w:rPr>
  </w:style>
  <w:style w:type="character" w:customStyle="1" w:styleId="WW-Domylnaczcionkaakapitu">
    <w:name w:val="WW-Domyślna czcionka akapitu"/>
    <w:uiPriority w:val="99"/>
    <w:rsid w:val="00B52B00"/>
  </w:style>
  <w:style w:type="character" w:customStyle="1" w:styleId="WW-WW8Num1z0">
    <w:name w:val="WW-WW8Num1z0"/>
    <w:uiPriority w:val="99"/>
    <w:rsid w:val="00B52B00"/>
    <w:rPr>
      <w:rFonts w:ascii="Wingdings" w:hAnsi="Wingdings"/>
      <w:b/>
      <w:sz w:val="28"/>
    </w:rPr>
  </w:style>
  <w:style w:type="character" w:customStyle="1" w:styleId="WW-WW8Num4z011111111111">
    <w:name w:val="WW-WW8Num4z011111111111"/>
    <w:uiPriority w:val="99"/>
    <w:rsid w:val="00B52B00"/>
    <w:rPr>
      <w:rFonts w:ascii="Wingdings" w:hAnsi="Wingdings"/>
    </w:rPr>
  </w:style>
  <w:style w:type="character" w:customStyle="1" w:styleId="WW-WW8Num5z011111">
    <w:name w:val="WW-WW8Num5z011111"/>
    <w:uiPriority w:val="99"/>
    <w:rsid w:val="00B52B00"/>
    <w:rPr>
      <w:rFonts w:ascii="Wingdings" w:hAnsi="Wingdings"/>
    </w:rPr>
  </w:style>
  <w:style w:type="character" w:customStyle="1" w:styleId="WW-WW8Num5z1">
    <w:name w:val="WW-WW8Num5z1"/>
    <w:uiPriority w:val="99"/>
    <w:rsid w:val="00B52B00"/>
    <w:rPr>
      <w:rFonts w:ascii="Wingdings" w:hAnsi="Wingdings"/>
    </w:rPr>
  </w:style>
  <w:style w:type="character" w:customStyle="1" w:styleId="WW-WW8Num6z0111">
    <w:name w:val="WW-WW8Num6z0111"/>
    <w:uiPriority w:val="99"/>
    <w:rsid w:val="00B52B00"/>
    <w:rPr>
      <w:rFonts w:ascii="Wingdings" w:hAnsi="Wingdings"/>
    </w:rPr>
  </w:style>
  <w:style w:type="character" w:customStyle="1" w:styleId="WW-WW8Num9z011111111">
    <w:name w:val="WW-WW8Num9z011111111"/>
    <w:uiPriority w:val="99"/>
    <w:rsid w:val="00B52B00"/>
    <w:rPr>
      <w:rFonts w:ascii="Symbol" w:hAnsi="Symbol"/>
    </w:rPr>
  </w:style>
  <w:style w:type="character" w:customStyle="1" w:styleId="WW-WW8Num10z011111111">
    <w:name w:val="WW-WW8Num10z011111111"/>
    <w:uiPriority w:val="99"/>
    <w:rsid w:val="00B52B00"/>
    <w:rPr>
      <w:rFonts w:ascii="Wingdings" w:hAnsi="Wingdings"/>
    </w:rPr>
  </w:style>
  <w:style w:type="character" w:customStyle="1" w:styleId="WW-Absatz-Standardschriftart1111111111111">
    <w:name w:val="WW-Absatz-Standardschriftart1111111111111"/>
    <w:uiPriority w:val="99"/>
    <w:rsid w:val="00B52B00"/>
  </w:style>
  <w:style w:type="character" w:customStyle="1" w:styleId="WW8Num2z0">
    <w:name w:val="WW8Num2z0"/>
    <w:uiPriority w:val="99"/>
    <w:rsid w:val="00B52B00"/>
    <w:rPr>
      <w:rFonts w:ascii="Wingdings" w:hAnsi="Wingdings"/>
    </w:rPr>
  </w:style>
  <w:style w:type="character" w:customStyle="1" w:styleId="WW8Num3z2">
    <w:name w:val="WW8Num3z2"/>
    <w:uiPriority w:val="99"/>
    <w:rsid w:val="00B52B00"/>
    <w:rPr>
      <w:rFonts w:ascii="Symbol" w:hAnsi="Symbol"/>
      <w:color w:val="auto"/>
    </w:rPr>
  </w:style>
  <w:style w:type="character" w:customStyle="1" w:styleId="WW-WW8Num4z0111111111111">
    <w:name w:val="WW-WW8Num4z0111111111111"/>
    <w:uiPriority w:val="99"/>
    <w:rsid w:val="00B52B00"/>
    <w:rPr>
      <w:rFonts w:ascii="Wingdings" w:hAnsi="Wingdings"/>
      <w:b/>
      <w:sz w:val="28"/>
    </w:rPr>
  </w:style>
  <w:style w:type="character" w:customStyle="1" w:styleId="WW-WW8Num7z0111111">
    <w:name w:val="WW-WW8Num7z0111111"/>
    <w:uiPriority w:val="99"/>
    <w:rsid w:val="00B52B00"/>
    <w:rPr>
      <w:rFonts w:ascii="Wingdings" w:hAnsi="Wingdings"/>
    </w:rPr>
  </w:style>
  <w:style w:type="character" w:customStyle="1" w:styleId="WW-WW8Num8z01111111">
    <w:name w:val="WW-WW8Num8z01111111"/>
    <w:uiPriority w:val="99"/>
    <w:rsid w:val="00B52B00"/>
    <w:rPr>
      <w:rFonts w:ascii="Wingdings" w:hAnsi="Wingdings"/>
      <w:b/>
      <w:sz w:val="28"/>
    </w:rPr>
  </w:style>
  <w:style w:type="character" w:customStyle="1" w:styleId="WW-WW8Num10z0111111111">
    <w:name w:val="WW-WW8Num10z0111111111"/>
    <w:uiPriority w:val="99"/>
    <w:rsid w:val="00B52B00"/>
    <w:rPr>
      <w:rFonts w:ascii="Wingdings" w:hAnsi="Wingdings"/>
    </w:rPr>
  </w:style>
  <w:style w:type="character" w:customStyle="1" w:styleId="WW8Num10z1">
    <w:name w:val="WW8Num10z1"/>
    <w:uiPriority w:val="99"/>
    <w:rsid w:val="00B52B00"/>
    <w:rPr>
      <w:rFonts w:ascii="Wingdings" w:hAnsi="Wingdings"/>
    </w:rPr>
  </w:style>
  <w:style w:type="character" w:customStyle="1" w:styleId="WW-WW8Num11z01111111">
    <w:name w:val="WW-WW8Num11z01111111"/>
    <w:uiPriority w:val="99"/>
    <w:rsid w:val="00B52B00"/>
    <w:rPr>
      <w:rFonts w:ascii="Wingdings" w:hAnsi="Wingdings"/>
    </w:rPr>
  </w:style>
  <w:style w:type="character" w:customStyle="1" w:styleId="WW-WW8Num13z01111111">
    <w:name w:val="WW-WW8Num13z01111111"/>
    <w:uiPriority w:val="99"/>
    <w:rsid w:val="00B52B00"/>
    <w:rPr>
      <w:rFonts w:ascii="Wingdings" w:hAnsi="Wingdings"/>
    </w:rPr>
  </w:style>
  <w:style w:type="character" w:customStyle="1" w:styleId="WW8Num15z0">
    <w:name w:val="WW8Num15z0"/>
    <w:uiPriority w:val="99"/>
    <w:rsid w:val="00B52B00"/>
    <w:rPr>
      <w:rFonts w:ascii="Wingdings" w:hAnsi="Wingdings"/>
    </w:rPr>
  </w:style>
  <w:style w:type="character" w:customStyle="1" w:styleId="WW8Num16z0">
    <w:name w:val="WW8Num16z0"/>
    <w:uiPriority w:val="99"/>
    <w:rsid w:val="00B52B00"/>
    <w:rPr>
      <w:rFonts w:ascii="Symbol" w:hAnsi="Symbol"/>
    </w:rPr>
  </w:style>
  <w:style w:type="character" w:customStyle="1" w:styleId="WW8Num17z0">
    <w:name w:val="WW8Num17z0"/>
    <w:uiPriority w:val="99"/>
    <w:rsid w:val="00B52B00"/>
    <w:rPr>
      <w:rFonts w:ascii="Wingdings" w:hAnsi="Wingdings"/>
    </w:rPr>
  </w:style>
  <w:style w:type="character" w:customStyle="1" w:styleId="WW-Domylnaczcionkaakapitu1">
    <w:name w:val="WW-Domyślna czcionka akapitu1"/>
    <w:uiPriority w:val="99"/>
    <w:rsid w:val="00B52B00"/>
  </w:style>
  <w:style w:type="character" w:customStyle="1" w:styleId="WW-WW8Num2z0">
    <w:name w:val="WW-WW8Num2z0"/>
    <w:uiPriority w:val="99"/>
    <w:rsid w:val="00B52B00"/>
    <w:rPr>
      <w:rFonts w:ascii="Symbol" w:hAnsi="Symbol"/>
    </w:rPr>
  </w:style>
  <w:style w:type="character" w:customStyle="1" w:styleId="WW-WW8Num3z2">
    <w:name w:val="WW-WW8Num3z2"/>
    <w:uiPriority w:val="99"/>
    <w:rsid w:val="00B52B00"/>
    <w:rPr>
      <w:rFonts w:ascii="Symbol" w:hAnsi="Symbol"/>
      <w:color w:val="auto"/>
    </w:rPr>
  </w:style>
  <w:style w:type="character" w:customStyle="1" w:styleId="WW-WW8Num4z01111111111111">
    <w:name w:val="WW-WW8Num4z01111111111111"/>
    <w:uiPriority w:val="99"/>
    <w:rsid w:val="00B52B00"/>
    <w:rPr>
      <w:rFonts w:ascii="Symbol" w:hAnsi="Symbol"/>
      <w:b/>
      <w:sz w:val="28"/>
    </w:rPr>
  </w:style>
  <w:style w:type="character" w:customStyle="1" w:styleId="WW-WW8Num7z01111111">
    <w:name w:val="WW-WW8Num7z01111111"/>
    <w:uiPriority w:val="99"/>
    <w:rsid w:val="00B52B00"/>
    <w:rPr>
      <w:rFonts w:ascii="Wingdings" w:hAnsi="Wingdings"/>
    </w:rPr>
  </w:style>
  <w:style w:type="character" w:customStyle="1" w:styleId="WW-WW8Num8z011111111">
    <w:name w:val="WW-WW8Num8z011111111"/>
    <w:uiPriority w:val="99"/>
    <w:rsid w:val="00B52B00"/>
    <w:rPr>
      <w:rFonts w:ascii="Wingdings" w:hAnsi="Wingdings"/>
      <w:b/>
      <w:sz w:val="28"/>
    </w:rPr>
  </w:style>
  <w:style w:type="character" w:customStyle="1" w:styleId="WW-WW8Num10z01111111111">
    <w:name w:val="WW-WW8Num10z01111111111"/>
    <w:uiPriority w:val="99"/>
    <w:rsid w:val="00B52B00"/>
    <w:rPr>
      <w:rFonts w:ascii="Wingdings" w:hAnsi="Wingdings"/>
    </w:rPr>
  </w:style>
  <w:style w:type="character" w:customStyle="1" w:styleId="WW-WW8Num10z1">
    <w:name w:val="WW-WW8Num10z1"/>
    <w:uiPriority w:val="99"/>
    <w:rsid w:val="00B52B00"/>
    <w:rPr>
      <w:rFonts w:ascii="Wingdings" w:hAnsi="Wingdings"/>
    </w:rPr>
  </w:style>
  <w:style w:type="character" w:customStyle="1" w:styleId="WW-WW8Num11z011111111">
    <w:name w:val="WW-WW8Num11z011111111"/>
    <w:uiPriority w:val="99"/>
    <w:rsid w:val="00B52B00"/>
    <w:rPr>
      <w:rFonts w:ascii="Wingdings" w:hAnsi="Wingdings"/>
    </w:rPr>
  </w:style>
  <w:style w:type="character" w:customStyle="1" w:styleId="WW-WW8Num13z011111111">
    <w:name w:val="WW-WW8Num13z011111111"/>
    <w:uiPriority w:val="99"/>
    <w:rsid w:val="00B52B00"/>
    <w:rPr>
      <w:rFonts w:ascii="Wingdings" w:hAnsi="Wingdings"/>
    </w:rPr>
  </w:style>
  <w:style w:type="character" w:customStyle="1" w:styleId="WW-WW8Num15z0">
    <w:name w:val="WW-WW8Num15z0"/>
    <w:uiPriority w:val="99"/>
    <w:rsid w:val="00B52B00"/>
    <w:rPr>
      <w:rFonts w:ascii="Symbol" w:hAnsi="Symbol"/>
    </w:rPr>
  </w:style>
  <w:style w:type="character" w:customStyle="1" w:styleId="WW-WW8Num16z0">
    <w:name w:val="WW-WW8Num16z0"/>
    <w:uiPriority w:val="99"/>
    <w:rsid w:val="00B52B00"/>
    <w:rPr>
      <w:rFonts w:ascii="Wingdings" w:hAnsi="Wingdings"/>
    </w:rPr>
  </w:style>
  <w:style w:type="character" w:customStyle="1" w:styleId="WW-WW8Num17z0">
    <w:name w:val="WW-WW8Num17z0"/>
    <w:uiPriority w:val="99"/>
    <w:rsid w:val="00B52B00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B52B00"/>
  </w:style>
  <w:style w:type="character" w:customStyle="1" w:styleId="WW-WW8Num3z01">
    <w:name w:val="WW-WW8Num3z01"/>
    <w:uiPriority w:val="99"/>
    <w:rsid w:val="00B52B00"/>
    <w:rPr>
      <w:rFonts w:ascii="Symbol" w:hAnsi="Symbol"/>
    </w:rPr>
  </w:style>
  <w:style w:type="character" w:customStyle="1" w:styleId="WW-WW8Num5z0111111">
    <w:name w:val="WW-WW8Num5z0111111"/>
    <w:uiPriority w:val="99"/>
    <w:rsid w:val="00B52B00"/>
    <w:rPr>
      <w:rFonts w:ascii="Symbol" w:hAnsi="Symbol"/>
    </w:rPr>
  </w:style>
  <w:style w:type="character" w:customStyle="1" w:styleId="WW-WW8Num6z01111">
    <w:name w:val="WW-WW8Num6z01111"/>
    <w:uiPriority w:val="99"/>
    <w:rsid w:val="00B52B00"/>
    <w:rPr>
      <w:rFonts w:ascii="Symbol" w:hAnsi="Symbol"/>
    </w:rPr>
  </w:style>
  <w:style w:type="character" w:customStyle="1" w:styleId="WW-WW8Num9z0111111111">
    <w:name w:val="WW-WW8Num9z0111111111"/>
    <w:uiPriority w:val="99"/>
    <w:rsid w:val="00B52B00"/>
    <w:rPr>
      <w:rFonts w:ascii="Wingdings" w:hAnsi="Wingdings"/>
    </w:rPr>
  </w:style>
  <w:style w:type="character" w:customStyle="1" w:styleId="WW-WW8Num12z01111111">
    <w:name w:val="WW-WW8Num12z01111111"/>
    <w:uiPriority w:val="99"/>
    <w:rsid w:val="00B52B00"/>
    <w:rPr>
      <w:rFonts w:ascii="Wingdings" w:hAnsi="Wingdings"/>
    </w:rPr>
  </w:style>
  <w:style w:type="character" w:customStyle="1" w:styleId="WW8Num14z2">
    <w:name w:val="WW8Num14z2"/>
    <w:uiPriority w:val="99"/>
    <w:rsid w:val="00B52B00"/>
    <w:rPr>
      <w:rFonts w:ascii="Symbol" w:hAnsi="Symbol"/>
      <w:color w:val="auto"/>
    </w:rPr>
  </w:style>
  <w:style w:type="character" w:customStyle="1" w:styleId="WW8Num15z1">
    <w:name w:val="WW8Num15z1"/>
    <w:uiPriority w:val="99"/>
    <w:rsid w:val="00B52B00"/>
    <w:rPr>
      <w:rFonts w:ascii="Courier New" w:hAnsi="Courier New"/>
    </w:rPr>
  </w:style>
  <w:style w:type="character" w:customStyle="1" w:styleId="WW8Num15z2">
    <w:name w:val="WW8Num15z2"/>
    <w:uiPriority w:val="99"/>
    <w:rsid w:val="00B52B00"/>
    <w:rPr>
      <w:rFonts w:ascii="Wingdings" w:hAnsi="Wingdings"/>
    </w:rPr>
  </w:style>
  <w:style w:type="character" w:customStyle="1" w:styleId="WW8Num16z1">
    <w:name w:val="WW8Num16z1"/>
    <w:uiPriority w:val="99"/>
    <w:rsid w:val="00B52B00"/>
    <w:rPr>
      <w:rFonts w:ascii="Courier New" w:hAnsi="Courier New"/>
    </w:rPr>
  </w:style>
  <w:style w:type="character" w:customStyle="1" w:styleId="WW8Num16z3">
    <w:name w:val="WW8Num16z3"/>
    <w:uiPriority w:val="99"/>
    <w:rsid w:val="00B52B00"/>
    <w:rPr>
      <w:rFonts w:ascii="Symbol" w:hAnsi="Symbol"/>
    </w:rPr>
  </w:style>
  <w:style w:type="character" w:customStyle="1" w:styleId="WW8Num17z1">
    <w:name w:val="WW8Num17z1"/>
    <w:uiPriority w:val="99"/>
    <w:rsid w:val="00B52B00"/>
    <w:rPr>
      <w:rFonts w:ascii="Courier New" w:hAnsi="Courier New"/>
    </w:rPr>
  </w:style>
  <w:style w:type="character" w:customStyle="1" w:styleId="WW8Num17z3">
    <w:name w:val="WW8Num17z3"/>
    <w:uiPriority w:val="99"/>
    <w:rsid w:val="00B52B00"/>
    <w:rPr>
      <w:rFonts w:ascii="Symbol" w:hAnsi="Symbol"/>
    </w:rPr>
  </w:style>
  <w:style w:type="character" w:customStyle="1" w:styleId="WW8Num18z0">
    <w:name w:val="WW8Num18z0"/>
    <w:uiPriority w:val="99"/>
    <w:rsid w:val="00B52B00"/>
    <w:rPr>
      <w:rFonts w:ascii="Symbol" w:hAnsi="Symbol"/>
    </w:rPr>
  </w:style>
  <w:style w:type="character" w:customStyle="1" w:styleId="WW8Num18z1">
    <w:name w:val="WW8Num18z1"/>
    <w:uiPriority w:val="99"/>
    <w:rsid w:val="00B52B00"/>
    <w:rPr>
      <w:rFonts w:ascii="Courier New" w:hAnsi="Courier New"/>
    </w:rPr>
  </w:style>
  <w:style w:type="character" w:customStyle="1" w:styleId="WW8Num18z2">
    <w:name w:val="WW8Num18z2"/>
    <w:uiPriority w:val="99"/>
    <w:rsid w:val="00B52B00"/>
    <w:rPr>
      <w:rFonts w:ascii="Wingdings" w:hAnsi="Wingdings"/>
    </w:rPr>
  </w:style>
  <w:style w:type="character" w:customStyle="1" w:styleId="WW8Num19z0">
    <w:name w:val="WW8Num19z0"/>
    <w:uiPriority w:val="99"/>
    <w:rsid w:val="00B52B00"/>
    <w:rPr>
      <w:rFonts w:ascii="Wingdings" w:hAnsi="Wingdings"/>
    </w:rPr>
  </w:style>
  <w:style w:type="character" w:customStyle="1" w:styleId="WW8Num19z1">
    <w:name w:val="WW8Num19z1"/>
    <w:uiPriority w:val="99"/>
    <w:rsid w:val="00B52B00"/>
    <w:rPr>
      <w:rFonts w:ascii="Courier New" w:hAnsi="Courier New"/>
    </w:rPr>
  </w:style>
  <w:style w:type="character" w:customStyle="1" w:styleId="WW8Num19z3">
    <w:name w:val="WW8Num19z3"/>
    <w:uiPriority w:val="99"/>
    <w:rsid w:val="00B52B00"/>
    <w:rPr>
      <w:rFonts w:ascii="Symbol" w:hAnsi="Symbol"/>
    </w:rPr>
  </w:style>
  <w:style w:type="character" w:customStyle="1" w:styleId="WW8Num21z0">
    <w:name w:val="WW8Num21z0"/>
    <w:uiPriority w:val="99"/>
    <w:rsid w:val="00B52B00"/>
    <w:rPr>
      <w:rFonts w:ascii="Symbol" w:hAnsi="Symbol"/>
    </w:rPr>
  </w:style>
  <w:style w:type="character" w:customStyle="1" w:styleId="WW8Num21z1">
    <w:name w:val="WW8Num21z1"/>
    <w:uiPriority w:val="99"/>
    <w:rsid w:val="00B52B00"/>
    <w:rPr>
      <w:rFonts w:ascii="Courier New" w:hAnsi="Courier New"/>
    </w:rPr>
  </w:style>
  <w:style w:type="character" w:customStyle="1" w:styleId="WW8Num21z2">
    <w:name w:val="WW8Num21z2"/>
    <w:uiPriority w:val="99"/>
    <w:rsid w:val="00B52B00"/>
    <w:rPr>
      <w:rFonts w:ascii="Wingdings" w:hAnsi="Wingdings"/>
    </w:rPr>
  </w:style>
  <w:style w:type="character" w:customStyle="1" w:styleId="WW8Num22z0">
    <w:name w:val="WW8Num22z0"/>
    <w:uiPriority w:val="99"/>
    <w:rsid w:val="00B52B00"/>
    <w:rPr>
      <w:rFonts w:ascii="Wingdings" w:hAnsi="Wingdings"/>
    </w:rPr>
  </w:style>
  <w:style w:type="character" w:customStyle="1" w:styleId="WW8Num22z1">
    <w:name w:val="WW8Num22z1"/>
    <w:uiPriority w:val="99"/>
    <w:rsid w:val="00B52B00"/>
    <w:rPr>
      <w:rFonts w:ascii="Courier New" w:hAnsi="Courier New"/>
    </w:rPr>
  </w:style>
  <w:style w:type="character" w:customStyle="1" w:styleId="WW8Num22z3">
    <w:name w:val="WW8Num22z3"/>
    <w:uiPriority w:val="99"/>
    <w:rsid w:val="00B52B00"/>
    <w:rPr>
      <w:rFonts w:ascii="Symbol" w:hAnsi="Symbol"/>
    </w:rPr>
  </w:style>
  <w:style w:type="character" w:customStyle="1" w:styleId="WW8Num24z0">
    <w:name w:val="WW8Num24z0"/>
    <w:uiPriority w:val="99"/>
    <w:rsid w:val="00B52B00"/>
    <w:rPr>
      <w:rFonts w:ascii="Symbol" w:hAnsi="Symbol"/>
      <w:sz w:val="26"/>
    </w:rPr>
  </w:style>
  <w:style w:type="character" w:customStyle="1" w:styleId="WW8Num24z1">
    <w:name w:val="WW8Num24z1"/>
    <w:uiPriority w:val="99"/>
    <w:rsid w:val="00B52B00"/>
    <w:rPr>
      <w:rFonts w:ascii="Courier New" w:hAnsi="Courier New"/>
    </w:rPr>
  </w:style>
  <w:style w:type="character" w:customStyle="1" w:styleId="WW8Num24z2">
    <w:name w:val="WW8Num24z2"/>
    <w:uiPriority w:val="99"/>
    <w:rsid w:val="00B52B00"/>
    <w:rPr>
      <w:rFonts w:ascii="Wingdings" w:hAnsi="Wingdings"/>
    </w:rPr>
  </w:style>
  <w:style w:type="character" w:customStyle="1" w:styleId="WW8Num24z3">
    <w:name w:val="WW8Num24z3"/>
    <w:uiPriority w:val="99"/>
    <w:rsid w:val="00B52B00"/>
    <w:rPr>
      <w:rFonts w:ascii="Symbol" w:hAnsi="Symbol"/>
    </w:rPr>
  </w:style>
  <w:style w:type="character" w:customStyle="1" w:styleId="WW8Num25z1">
    <w:name w:val="WW8Num25z1"/>
    <w:uiPriority w:val="99"/>
    <w:rsid w:val="00B52B00"/>
    <w:rPr>
      <w:rFonts w:ascii="Wingdings" w:hAnsi="Wingdings"/>
    </w:rPr>
  </w:style>
  <w:style w:type="character" w:customStyle="1" w:styleId="WW8Num26z0">
    <w:name w:val="WW8Num26z0"/>
    <w:uiPriority w:val="99"/>
    <w:rsid w:val="00B52B00"/>
    <w:rPr>
      <w:rFonts w:ascii="Wingdings" w:hAnsi="Wingdings"/>
    </w:rPr>
  </w:style>
  <w:style w:type="character" w:customStyle="1" w:styleId="WW8Num26z1">
    <w:name w:val="WW8Num26z1"/>
    <w:uiPriority w:val="99"/>
    <w:rsid w:val="00B52B00"/>
    <w:rPr>
      <w:rFonts w:ascii="Courier New" w:hAnsi="Courier New"/>
    </w:rPr>
  </w:style>
  <w:style w:type="character" w:customStyle="1" w:styleId="WW8Num26z3">
    <w:name w:val="WW8Num26z3"/>
    <w:uiPriority w:val="99"/>
    <w:rsid w:val="00B52B00"/>
    <w:rPr>
      <w:rFonts w:ascii="Symbol" w:hAnsi="Symbol"/>
    </w:rPr>
  </w:style>
  <w:style w:type="character" w:customStyle="1" w:styleId="WW8Num27z0">
    <w:name w:val="WW8Num27z0"/>
    <w:uiPriority w:val="99"/>
    <w:rsid w:val="00B52B00"/>
    <w:rPr>
      <w:rFonts w:ascii="Wingdings" w:hAnsi="Wingdings"/>
    </w:rPr>
  </w:style>
  <w:style w:type="character" w:customStyle="1" w:styleId="WW8Num27z1">
    <w:name w:val="WW8Num27z1"/>
    <w:uiPriority w:val="99"/>
    <w:rsid w:val="00B52B00"/>
    <w:rPr>
      <w:rFonts w:ascii="Courier New" w:hAnsi="Courier New"/>
    </w:rPr>
  </w:style>
  <w:style w:type="character" w:customStyle="1" w:styleId="WW8Num27z3">
    <w:name w:val="WW8Num27z3"/>
    <w:uiPriority w:val="99"/>
    <w:rsid w:val="00B52B00"/>
    <w:rPr>
      <w:rFonts w:ascii="Symbol" w:hAnsi="Symbol"/>
    </w:rPr>
  </w:style>
  <w:style w:type="character" w:customStyle="1" w:styleId="WW8Num28z0">
    <w:name w:val="WW8Num28z0"/>
    <w:uiPriority w:val="99"/>
    <w:rsid w:val="00B52B00"/>
    <w:rPr>
      <w:rFonts w:ascii="Wingdings" w:hAnsi="Wingdings"/>
    </w:rPr>
  </w:style>
  <w:style w:type="character" w:customStyle="1" w:styleId="WW8Num28z1">
    <w:name w:val="WW8Num28z1"/>
    <w:uiPriority w:val="99"/>
    <w:rsid w:val="00B52B00"/>
    <w:rPr>
      <w:rFonts w:ascii="Courier New" w:hAnsi="Courier New"/>
    </w:rPr>
  </w:style>
  <w:style w:type="character" w:customStyle="1" w:styleId="WW8Num28z3">
    <w:name w:val="WW8Num28z3"/>
    <w:uiPriority w:val="99"/>
    <w:rsid w:val="00B52B00"/>
    <w:rPr>
      <w:rFonts w:ascii="Symbol" w:hAnsi="Symbol"/>
    </w:rPr>
  </w:style>
  <w:style w:type="character" w:customStyle="1" w:styleId="WW8Num29z0">
    <w:name w:val="WW8Num29z0"/>
    <w:uiPriority w:val="99"/>
    <w:rsid w:val="00B52B00"/>
    <w:rPr>
      <w:rFonts w:ascii="Symbol" w:hAnsi="Symbol"/>
      <w:sz w:val="26"/>
    </w:rPr>
  </w:style>
  <w:style w:type="character" w:customStyle="1" w:styleId="WW8Num29z1">
    <w:name w:val="WW8Num29z1"/>
    <w:uiPriority w:val="99"/>
    <w:rsid w:val="00B52B00"/>
    <w:rPr>
      <w:rFonts w:ascii="Courier New" w:hAnsi="Courier New"/>
    </w:rPr>
  </w:style>
  <w:style w:type="character" w:customStyle="1" w:styleId="WW8Num29z2">
    <w:name w:val="WW8Num29z2"/>
    <w:uiPriority w:val="99"/>
    <w:rsid w:val="00B52B00"/>
    <w:rPr>
      <w:rFonts w:ascii="Wingdings" w:hAnsi="Wingdings"/>
    </w:rPr>
  </w:style>
  <w:style w:type="character" w:customStyle="1" w:styleId="WW8Num29z3">
    <w:name w:val="WW8Num29z3"/>
    <w:uiPriority w:val="99"/>
    <w:rsid w:val="00B52B00"/>
    <w:rPr>
      <w:rFonts w:ascii="Symbol" w:hAnsi="Symbol"/>
    </w:rPr>
  </w:style>
  <w:style w:type="character" w:customStyle="1" w:styleId="WW8Num31z0">
    <w:name w:val="WW8Num31z0"/>
    <w:uiPriority w:val="99"/>
    <w:rsid w:val="00B52B00"/>
    <w:rPr>
      <w:rFonts w:ascii="Wingdings" w:hAnsi="Wingdings"/>
    </w:rPr>
  </w:style>
  <w:style w:type="character" w:customStyle="1" w:styleId="WW8Num31z1">
    <w:name w:val="WW8Num31z1"/>
    <w:uiPriority w:val="99"/>
    <w:rsid w:val="00B52B00"/>
    <w:rPr>
      <w:rFonts w:ascii="Courier New" w:hAnsi="Courier New"/>
    </w:rPr>
  </w:style>
  <w:style w:type="character" w:customStyle="1" w:styleId="WW8Num31z3">
    <w:name w:val="WW8Num31z3"/>
    <w:uiPriority w:val="99"/>
    <w:rsid w:val="00B52B00"/>
    <w:rPr>
      <w:rFonts w:ascii="Symbol" w:hAnsi="Symbol"/>
    </w:rPr>
  </w:style>
  <w:style w:type="character" w:customStyle="1" w:styleId="WW8Num33z0">
    <w:name w:val="WW8Num33z0"/>
    <w:uiPriority w:val="99"/>
    <w:rsid w:val="00B52B00"/>
  </w:style>
  <w:style w:type="character" w:customStyle="1" w:styleId="WW8Num33z1">
    <w:name w:val="WW8Num33z1"/>
    <w:uiPriority w:val="99"/>
    <w:rsid w:val="00B52B00"/>
    <w:rPr>
      <w:rFonts w:ascii="Wingdings" w:hAnsi="Wingdings"/>
    </w:rPr>
  </w:style>
  <w:style w:type="character" w:customStyle="1" w:styleId="WW8Num35z0">
    <w:name w:val="WW8Num35z0"/>
    <w:uiPriority w:val="99"/>
    <w:rsid w:val="00B52B00"/>
    <w:rPr>
      <w:rFonts w:ascii="Wingdings" w:hAnsi="Wingdings"/>
    </w:rPr>
  </w:style>
  <w:style w:type="character" w:customStyle="1" w:styleId="WW8Num35z1">
    <w:name w:val="WW8Num35z1"/>
    <w:uiPriority w:val="99"/>
    <w:rsid w:val="00B52B00"/>
    <w:rPr>
      <w:rFonts w:ascii="Courier New" w:hAnsi="Courier New"/>
    </w:rPr>
  </w:style>
  <w:style w:type="character" w:customStyle="1" w:styleId="WW8Num35z3">
    <w:name w:val="WW8Num35z3"/>
    <w:uiPriority w:val="99"/>
    <w:rsid w:val="00B52B00"/>
    <w:rPr>
      <w:rFonts w:ascii="Symbol" w:hAnsi="Symbol"/>
    </w:rPr>
  </w:style>
  <w:style w:type="character" w:customStyle="1" w:styleId="WW8Num39z0">
    <w:name w:val="WW8Num39z0"/>
    <w:uiPriority w:val="99"/>
    <w:rsid w:val="00B52B00"/>
    <w:rPr>
      <w:rFonts w:ascii="Wingdings" w:hAnsi="Wingdings"/>
    </w:rPr>
  </w:style>
  <w:style w:type="character" w:customStyle="1" w:styleId="WW8Num39z1">
    <w:name w:val="WW8Num39z1"/>
    <w:uiPriority w:val="99"/>
    <w:rsid w:val="00B52B00"/>
    <w:rPr>
      <w:rFonts w:ascii="Courier New" w:hAnsi="Courier New"/>
    </w:rPr>
  </w:style>
  <w:style w:type="character" w:customStyle="1" w:styleId="WW8Num39z3">
    <w:name w:val="WW8Num39z3"/>
    <w:uiPriority w:val="99"/>
    <w:rsid w:val="00B52B00"/>
    <w:rPr>
      <w:rFonts w:ascii="Symbol" w:hAnsi="Symbol"/>
    </w:rPr>
  </w:style>
  <w:style w:type="character" w:customStyle="1" w:styleId="WW8Num41z0">
    <w:name w:val="WW8Num41z0"/>
    <w:uiPriority w:val="99"/>
    <w:rsid w:val="00B52B00"/>
    <w:rPr>
      <w:rFonts w:ascii="Wingdings" w:hAnsi="Wingdings"/>
    </w:rPr>
  </w:style>
  <w:style w:type="character" w:customStyle="1" w:styleId="WW8Num41z1">
    <w:name w:val="WW8Num41z1"/>
    <w:uiPriority w:val="99"/>
    <w:rsid w:val="00B52B00"/>
    <w:rPr>
      <w:rFonts w:ascii="Courier New" w:hAnsi="Courier New"/>
    </w:rPr>
  </w:style>
  <w:style w:type="character" w:customStyle="1" w:styleId="WW8Num41z3">
    <w:name w:val="WW8Num41z3"/>
    <w:uiPriority w:val="99"/>
    <w:rsid w:val="00B52B00"/>
    <w:rPr>
      <w:rFonts w:ascii="Symbol" w:hAnsi="Symbol"/>
    </w:rPr>
  </w:style>
  <w:style w:type="character" w:customStyle="1" w:styleId="WW8Num42z0">
    <w:name w:val="WW8Num42z0"/>
    <w:uiPriority w:val="99"/>
    <w:rsid w:val="00B52B00"/>
    <w:rPr>
      <w:rFonts w:ascii="Symbol" w:hAnsi="Symbol"/>
    </w:rPr>
  </w:style>
  <w:style w:type="character" w:customStyle="1" w:styleId="WW8Num42z1">
    <w:name w:val="WW8Num42z1"/>
    <w:uiPriority w:val="99"/>
    <w:rsid w:val="00B52B00"/>
    <w:rPr>
      <w:rFonts w:ascii="Courier New" w:hAnsi="Courier New"/>
    </w:rPr>
  </w:style>
  <w:style w:type="character" w:customStyle="1" w:styleId="WW8Num42z2">
    <w:name w:val="WW8Num42z2"/>
    <w:uiPriority w:val="99"/>
    <w:rsid w:val="00B52B00"/>
    <w:rPr>
      <w:rFonts w:ascii="Wingdings" w:hAnsi="Wingdings"/>
    </w:rPr>
  </w:style>
  <w:style w:type="character" w:customStyle="1" w:styleId="WW8Num44z0">
    <w:name w:val="WW8Num44z0"/>
    <w:uiPriority w:val="99"/>
    <w:rsid w:val="00B52B00"/>
    <w:rPr>
      <w:rFonts w:ascii="Wingdings" w:hAnsi="Wingdings"/>
    </w:rPr>
  </w:style>
  <w:style w:type="character" w:customStyle="1" w:styleId="WW8Num44z1">
    <w:name w:val="WW8Num44z1"/>
    <w:uiPriority w:val="99"/>
    <w:rsid w:val="00B52B00"/>
    <w:rPr>
      <w:rFonts w:ascii="Courier New" w:hAnsi="Courier New"/>
    </w:rPr>
  </w:style>
  <w:style w:type="character" w:customStyle="1" w:styleId="WW8Num44z3">
    <w:name w:val="WW8Num44z3"/>
    <w:uiPriority w:val="99"/>
    <w:rsid w:val="00B52B00"/>
    <w:rPr>
      <w:rFonts w:ascii="Symbol" w:hAnsi="Symbol"/>
    </w:rPr>
  </w:style>
  <w:style w:type="character" w:customStyle="1" w:styleId="WW8Num45z0">
    <w:name w:val="WW8Num45z0"/>
    <w:uiPriority w:val="99"/>
    <w:rsid w:val="00B52B00"/>
    <w:rPr>
      <w:rFonts w:ascii="Wingdings" w:hAnsi="Wingdings"/>
      <w:sz w:val="26"/>
    </w:rPr>
  </w:style>
  <w:style w:type="character" w:customStyle="1" w:styleId="WW8Num45z1">
    <w:name w:val="WW8Num45z1"/>
    <w:uiPriority w:val="99"/>
    <w:rsid w:val="00B52B00"/>
    <w:rPr>
      <w:rFonts w:ascii="Courier New" w:hAnsi="Courier New"/>
    </w:rPr>
  </w:style>
  <w:style w:type="character" w:customStyle="1" w:styleId="WW8Num45z2">
    <w:name w:val="WW8Num45z2"/>
    <w:uiPriority w:val="99"/>
    <w:rsid w:val="00B52B00"/>
    <w:rPr>
      <w:rFonts w:ascii="Wingdings" w:hAnsi="Wingdings"/>
    </w:rPr>
  </w:style>
  <w:style w:type="character" w:customStyle="1" w:styleId="WW8Num45z3">
    <w:name w:val="WW8Num45z3"/>
    <w:uiPriority w:val="99"/>
    <w:rsid w:val="00B52B00"/>
    <w:rPr>
      <w:rFonts w:ascii="Symbol" w:hAnsi="Symbol"/>
    </w:rPr>
  </w:style>
  <w:style w:type="character" w:customStyle="1" w:styleId="WW8Num46z0">
    <w:name w:val="WW8Num46z0"/>
    <w:uiPriority w:val="99"/>
    <w:rsid w:val="00B52B00"/>
    <w:rPr>
      <w:rFonts w:ascii="Symbol" w:hAnsi="Symbol"/>
    </w:rPr>
  </w:style>
  <w:style w:type="character" w:customStyle="1" w:styleId="WW8Num46z1">
    <w:name w:val="WW8Num46z1"/>
    <w:uiPriority w:val="99"/>
    <w:rsid w:val="00B52B00"/>
    <w:rPr>
      <w:rFonts w:ascii="Courier New" w:hAnsi="Courier New"/>
    </w:rPr>
  </w:style>
  <w:style w:type="character" w:customStyle="1" w:styleId="WW8Num46z2">
    <w:name w:val="WW8Num46z2"/>
    <w:uiPriority w:val="99"/>
    <w:rsid w:val="00B52B00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B52B00"/>
  </w:style>
  <w:style w:type="character" w:customStyle="1" w:styleId="WW-Absatz-Standardschriftart11111111111111">
    <w:name w:val="WW-Absatz-Standardschriftart11111111111111"/>
    <w:uiPriority w:val="99"/>
    <w:rsid w:val="00B52B00"/>
  </w:style>
  <w:style w:type="character" w:customStyle="1" w:styleId="WW-Absatz-Standardschriftart111111111111111">
    <w:name w:val="WW-Absatz-Standardschriftart111111111111111"/>
    <w:uiPriority w:val="99"/>
    <w:rsid w:val="00B52B00"/>
  </w:style>
  <w:style w:type="character" w:customStyle="1" w:styleId="WW-Absatz-Standardschriftart1111111111111111">
    <w:name w:val="WW-Absatz-Standardschriftart1111111111111111"/>
    <w:uiPriority w:val="99"/>
    <w:rsid w:val="00B52B00"/>
  </w:style>
  <w:style w:type="character" w:customStyle="1" w:styleId="WW-Absatz-Standardschriftart11111111111111111">
    <w:name w:val="WW-Absatz-Standardschriftart11111111111111111"/>
    <w:uiPriority w:val="99"/>
    <w:rsid w:val="00B52B00"/>
  </w:style>
  <w:style w:type="character" w:customStyle="1" w:styleId="WW-Absatz-Standardschriftart111111111111111111">
    <w:name w:val="WW-Absatz-Standardschriftart111111111111111111"/>
    <w:uiPriority w:val="99"/>
    <w:rsid w:val="00B52B00"/>
  </w:style>
  <w:style w:type="character" w:customStyle="1" w:styleId="WW-Absatz-Standardschriftart1111111111111111111">
    <w:name w:val="WW-Absatz-Standardschriftart1111111111111111111"/>
    <w:uiPriority w:val="99"/>
    <w:rsid w:val="00B52B00"/>
  </w:style>
  <w:style w:type="character" w:customStyle="1" w:styleId="WW-Absatz-Standardschriftart11111111111111111111">
    <w:name w:val="WW-Absatz-Standardschriftart11111111111111111111"/>
    <w:uiPriority w:val="99"/>
    <w:rsid w:val="00B52B00"/>
  </w:style>
  <w:style w:type="character" w:customStyle="1" w:styleId="WW-Absatz-Standardschriftart111111111111111111111">
    <w:name w:val="WW-Absatz-Standardschriftart111111111111111111111"/>
    <w:uiPriority w:val="99"/>
    <w:rsid w:val="00B52B00"/>
  </w:style>
  <w:style w:type="character" w:customStyle="1" w:styleId="WW-WW8Num1z01">
    <w:name w:val="WW-WW8Num1z01"/>
    <w:uiPriority w:val="99"/>
    <w:rsid w:val="00B52B00"/>
    <w:rPr>
      <w:rFonts w:ascii="Symbol" w:hAnsi="Symbol"/>
    </w:rPr>
  </w:style>
  <w:style w:type="character" w:customStyle="1" w:styleId="WW8Num12z1">
    <w:name w:val="WW8Num12z1"/>
    <w:uiPriority w:val="99"/>
    <w:rsid w:val="00B52B00"/>
    <w:rPr>
      <w:rFonts w:ascii="Courier New" w:hAnsi="Courier New"/>
    </w:rPr>
  </w:style>
  <w:style w:type="character" w:customStyle="1" w:styleId="WW8Num12z3">
    <w:name w:val="WW8Num12z3"/>
    <w:uiPriority w:val="99"/>
    <w:rsid w:val="00B52B00"/>
    <w:rPr>
      <w:rFonts w:ascii="Symbol" w:hAnsi="Symbol"/>
    </w:rPr>
  </w:style>
  <w:style w:type="character" w:customStyle="1" w:styleId="WW8Num13z2">
    <w:name w:val="WW8Num13z2"/>
    <w:uiPriority w:val="99"/>
    <w:rsid w:val="00B52B00"/>
    <w:rPr>
      <w:rFonts w:ascii="Symbol" w:hAnsi="Symbol"/>
      <w:color w:val="auto"/>
    </w:rPr>
  </w:style>
  <w:style w:type="character" w:customStyle="1" w:styleId="Domylnaczcionkaakapitu1">
    <w:name w:val="Domyślna czcionka akapitu1"/>
    <w:uiPriority w:val="99"/>
    <w:rsid w:val="00B52B00"/>
  </w:style>
  <w:style w:type="character" w:styleId="PageNumber">
    <w:name w:val="page number"/>
    <w:basedOn w:val="Domylnaczcionkaakapitu1"/>
    <w:uiPriority w:val="99"/>
    <w:rsid w:val="00B52B00"/>
    <w:rPr>
      <w:rFonts w:cs="Times New Roman"/>
    </w:rPr>
  </w:style>
  <w:style w:type="character" w:customStyle="1" w:styleId="Znakinumeracji">
    <w:name w:val="Znaki numeracji"/>
    <w:uiPriority w:val="99"/>
    <w:rsid w:val="00B52B00"/>
  </w:style>
  <w:style w:type="character" w:customStyle="1" w:styleId="WW-Znakinumeracji">
    <w:name w:val="WW-Znaki numeracji"/>
    <w:uiPriority w:val="99"/>
    <w:rsid w:val="00B52B00"/>
  </w:style>
  <w:style w:type="character" w:customStyle="1" w:styleId="WW-Znakinumeracji1">
    <w:name w:val="WW-Znaki numeracji1"/>
    <w:uiPriority w:val="99"/>
    <w:rsid w:val="00B52B00"/>
  </w:style>
  <w:style w:type="character" w:customStyle="1" w:styleId="WW-Znakinumeracji11">
    <w:name w:val="WW-Znaki numeracji11"/>
    <w:uiPriority w:val="99"/>
    <w:rsid w:val="00B52B00"/>
  </w:style>
  <w:style w:type="character" w:customStyle="1" w:styleId="WW-Znakinumeracji111">
    <w:name w:val="WW-Znaki numeracji111"/>
    <w:uiPriority w:val="99"/>
    <w:rsid w:val="00B52B00"/>
  </w:style>
  <w:style w:type="character" w:customStyle="1" w:styleId="WW-Znakinumeracji1111">
    <w:name w:val="WW-Znaki numeracji1111"/>
    <w:uiPriority w:val="99"/>
    <w:rsid w:val="00B52B00"/>
  </w:style>
  <w:style w:type="character" w:customStyle="1" w:styleId="WW-Znakinumeracji11111">
    <w:name w:val="WW-Znaki numeracji11111"/>
    <w:uiPriority w:val="99"/>
    <w:rsid w:val="00B52B00"/>
  </w:style>
  <w:style w:type="character" w:customStyle="1" w:styleId="WW-Znakinumeracji111111">
    <w:name w:val="WW-Znaki numeracji111111"/>
    <w:uiPriority w:val="99"/>
    <w:rsid w:val="00B52B00"/>
  </w:style>
  <w:style w:type="character" w:customStyle="1" w:styleId="WW-Znakinumeracji1111111">
    <w:name w:val="WW-Znaki numeracji1111111"/>
    <w:uiPriority w:val="99"/>
    <w:rsid w:val="00B52B00"/>
  </w:style>
  <w:style w:type="character" w:customStyle="1" w:styleId="WW-Znakinumeracji11111111">
    <w:name w:val="WW-Znaki numeracji11111111"/>
    <w:uiPriority w:val="99"/>
    <w:rsid w:val="00B52B00"/>
  </w:style>
  <w:style w:type="character" w:customStyle="1" w:styleId="WW-Znakinumeracji111111111">
    <w:name w:val="WW-Znaki numeracji111111111"/>
    <w:uiPriority w:val="99"/>
    <w:rsid w:val="00B52B00"/>
  </w:style>
  <w:style w:type="character" w:customStyle="1" w:styleId="WW-Znakinumeracji1111111111">
    <w:name w:val="WW-Znaki numeracji1111111111"/>
    <w:uiPriority w:val="99"/>
    <w:rsid w:val="00B52B00"/>
  </w:style>
  <w:style w:type="character" w:customStyle="1" w:styleId="WW-Znakinumeracji11111111111">
    <w:name w:val="WW-Znaki numeracji11111111111"/>
    <w:uiPriority w:val="99"/>
    <w:rsid w:val="00B52B00"/>
  </w:style>
  <w:style w:type="character" w:customStyle="1" w:styleId="WW-Znakinumeracji111111111111">
    <w:name w:val="WW-Znaki numeracji111111111111"/>
    <w:uiPriority w:val="99"/>
    <w:rsid w:val="00B52B00"/>
  </w:style>
  <w:style w:type="character" w:customStyle="1" w:styleId="WW-Znakinumeracji1111111111111">
    <w:name w:val="WW-Znaki numeracji1111111111111"/>
    <w:uiPriority w:val="99"/>
    <w:rsid w:val="00B52B00"/>
  </w:style>
  <w:style w:type="character" w:customStyle="1" w:styleId="WW-Znakinumeracji11111111111111">
    <w:name w:val="WW-Znaki numeracji11111111111111"/>
    <w:uiPriority w:val="99"/>
    <w:rsid w:val="00B52B00"/>
  </w:style>
  <w:style w:type="character" w:customStyle="1" w:styleId="WW-Znakinumeracji111111111111111">
    <w:name w:val="WW-Znaki numeracji111111111111111"/>
    <w:uiPriority w:val="99"/>
    <w:rsid w:val="00B52B00"/>
  </w:style>
  <w:style w:type="character" w:customStyle="1" w:styleId="Nagwek2Znak">
    <w:name w:val="Nagłówek 2 Znak"/>
    <w:basedOn w:val="Domylnaczcionkaakapitu2"/>
    <w:uiPriority w:val="99"/>
    <w:rsid w:val="00B52B00"/>
    <w:rPr>
      <w:rFonts w:ascii="Tahoma" w:hAnsi="Tahoma" w:cs="Tahoma"/>
      <w:b/>
      <w:iCs/>
      <w:smallCaps/>
      <w:spacing w:val="20"/>
      <w:sz w:val="26"/>
      <w:lang w:val="pl-PL" w:eastAsia="ar-SA" w:bidi="ar-SA"/>
    </w:rPr>
  </w:style>
  <w:style w:type="character" w:styleId="Hyperlink">
    <w:name w:val="Hyperlink"/>
    <w:basedOn w:val="WW-Domylnaczcionkaakapitu"/>
    <w:uiPriority w:val="99"/>
    <w:rsid w:val="00B52B00"/>
    <w:rPr>
      <w:rFonts w:cs="Times New Roman"/>
      <w:color w:val="0000FF"/>
      <w:u w:val="single"/>
    </w:rPr>
  </w:style>
  <w:style w:type="character" w:customStyle="1" w:styleId="Symbolewypunktowania">
    <w:name w:val="Symbole wypunktowania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">
    <w:name w:val="WW-Symbole wypunktowania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1">
    <w:name w:val="WW-Symbole wypunktowania1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11">
    <w:name w:val="WW-Symbole wypunktowania11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111">
    <w:name w:val="WW-Symbole wypunktowania111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1111">
    <w:name w:val="WW-Symbole wypunktowania1111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11111">
    <w:name w:val="WW-Symbole wypunktowania11111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111111">
    <w:name w:val="WW-Symbole wypunktowania111111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1111111">
    <w:name w:val="WW-Symbole wypunktowania1111111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11111111">
    <w:name w:val="WW-Symbole wypunktowania11111111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111111111">
    <w:name w:val="WW-Symbole wypunktowania111111111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1111111111">
    <w:name w:val="WW-Symbole wypunktowania1111111111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11111111111">
    <w:name w:val="WW-Symbole wypunktowania11111111111"/>
    <w:uiPriority w:val="99"/>
    <w:rsid w:val="00B52B00"/>
    <w:rPr>
      <w:rFonts w:ascii="StarSymbol" w:eastAsia="Times New Roman" w:hAnsi="StarSymbol"/>
      <w:sz w:val="18"/>
    </w:rPr>
  </w:style>
  <w:style w:type="character" w:customStyle="1" w:styleId="WW-Symbolewypunktowania111111111111">
    <w:name w:val="WW-Symbole wypunktowania111111111111"/>
    <w:uiPriority w:val="99"/>
    <w:rsid w:val="00B52B00"/>
    <w:rPr>
      <w:rFonts w:ascii="StarSymbol" w:eastAsia="Times New Roman" w:hAnsi="StarSymbol"/>
      <w:sz w:val="18"/>
    </w:rPr>
  </w:style>
  <w:style w:type="paragraph" w:styleId="BodyText">
    <w:name w:val="Body Text"/>
    <w:basedOn w:val="Normal"/>
    <w:link w:val="BodyTextChar"/>
    <w:uiPriority w:val="99"/>
    <w:rsid w:val="00B52B00"/>
    <w:pPr>
      <w:spacing w:line="360" w:lineRule="auto"/>
      <w:jc w:val="both"/>
    </w:pPr>
    <w:rPr>
      <w:rFonts w:ascii="Tahoma" w:hAnsi="Tahoma" w:cs="Tahoma"/>
      <w:iCs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952D0"/>
    <w:rPr>
      <w:sz w:val="24"/>
      <w:szCs w:val="24"/>
      <w:lang w:eastAsia="ar-SA"/>
    </w:rPr>
  </w:style>
  <w:style w:type="paragraph" w:styleId="List">
    <w:name w:val="List"/>
    <w:basedOn w:val="BodyText"/>
    <w:uiPriority w:val="99"/>
    <w:rsid w:val="00B52B00"/>
  </w:style>
  <w:style w:type="paragraph" w:customStyle="1" w:styleId="Podpis4">
    <w:name w:val="Podpis4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Indeks">
    <w:name w:val="Indeks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Nagwek4">
    <w:name w:val="Nagłówek4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">
    <w:name w:val="Nagłówek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">
    <w:name w:val="WW-Podpis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">
    <w:name w:val="WW-Indeks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">
    <w:name w:val="WW-Nagłówek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">
    <w:name w:val="WW-Podpis1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1">
    <w:name w:val="WW-Indeks1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1">
    <w:name w:val="WW-Nagłówek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">
    <w:name w:val="WW-Podpis11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11">
    <w:name w:val="WW-Indeks11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11">
    <w:name w:val="WW-Nagłówek1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1">
    <w:name w:val="WW-Podpis111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111">
    <w:name w:val="WW-Indeks111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111">
    <w:name w:val="WW-Nagłówek11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11">
    <w:name w:val="WW-Podpis1111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1111">
    <w:name w:val="WW-Indeks1111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1111">
    <w:name w:val="WW-Nagłówek111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111">
    <w:name w:val="WW-Podpis11111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11111">
    <w:name w:val="WW-Indeks11111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11111">
    <w:name w:val="WW-Nagłówek1111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1111">
    <w:name w:val="WW-Podpis111111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111111">
    <w:name w:val="WW-Indeks111111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111111">
    <w:name w:val="WW-Nagłówek11111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11111">
    <w:name w:val="WW-Podpis1111111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1111111">
    <w:name w:val="WW-Indeks1111111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1111111">
    <w:name w:val="WW-Nagłówek111111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111111">
    <w:name w:val="WW-Podpis11111111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11111111">
    <w:name w:val="WW-Indeks11111111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11111111">
    <w:name w:val="WW-Nagłówek1111111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1111111">
    <w:name w:val="WW-Podpis111111111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111111111">
    <w:name w:val="WW-Indeks111111111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111111111">
    <w:name w:val="WW-Nagłówek11111111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11111111">
    <w:name w:val="WW-Podpis1111111111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1111111111">
    <w:name w:val="WW-Indeks1111111111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1111111111">
    <w:name w:val="WW-Nagłówek111111111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111111111">
    <w:name w:val="WW-Podpis11111111111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11111111111">
    <w:name w:val="WW-Indeks11111111111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11111111111">
    <w:name w:val="WW-Nagłówek1111111111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1111111111">
    <w:name w:val="WW-Podpis111111111111"/>
    <w:basedOn w:val="Normal"/>
    <w:uiPriority w:val="99"/>
    <w:rsid w:val="00B52B00"/>
    <w:pPr>
      <w:suppressLineNumbers/>
      <w:spacing w:before="120" w:after="120"/>
    </w:pPr>
    <w:rPr>
      <w:rFonts w:ascii="Arial" w:hAnsi="Arial" w:cs="Tahoma"/>
      <w:i/>
      <w:iCs/>
      <w:sz w:val="20"/>
      <w:szCs w:val="20"/>
    </w:rPr>
  </w:style>
  <w:style w:type="paragraph" w:customStyle="1" w:styleId="WW-Indeks111111111111">
    <w:name w:val="WW-Indeks111111111111"/>
    <w:basedOn w:val="Normal"/>
    <w:uiPriority w:val="99"/>
    <w:rsid w:val="00B52B00"/>
    <w:pPr>
      <w:suppressLineNumbers/>
    </w:pPr>
    <w:rPr>
      <w:rFonts w:ascii="Arial" w:hAnsi="Arial" w:cs="Tahoma"/>
    </w:rPr>
  </w:style>
  <w:style w:type="paragraph" w:customStyle="1" w:styleId="WW-Nagwek111111111111">
    <w:name w:val="WW-Nagłówek11111111111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"/>
    <w:uiPriority w:val="99"/>
    <w:rsid w:val="00B52B0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">
    <w:name w:val="WW-Indeks1111111111111"/>
    <w:basedOn w:val="Normal"/>
    <w:uiPriority w:val="99"/>
    <w:rsid w:val="00B52B00"/>
    <w:pPr>
      <w:suppressLineNumbers/>
    </w:pPr>
    <w:rPr>
      <w:rFonts w:cs="Tahoma"/>
    </w:rPr>
  </w:style>
  <w:style w:type="paragraph" w:customStyle="1" w:styleId="Nagwek3">
    <w:name w:val="Nagłówek3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Podpis1111111111111">
    <w:name w:val="WW-Podpis1111111111111"/>
    <w:basedOn w:val="Normal"/>
    <w:uiPriority w:val="99"/>
    <w:rsid w:val="00B52B0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">
    <w:name w:val="WW-Indeks11111111111111"/>
    <w:basedOn w:val="Normal"/>
    <w:uiPriority w:val="99"/>
    <w:rsid w:val="00B52B00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2">
    <w:name w:val="Nagłówek2"/>
    <w:basedOn w:val="Normal"/>
    <w:next w:val="BodyText"/>
    <w:uiPriority w:val="99"/>
    <w:rsid w:val="00B52B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"/>
    <w:uiPriority w:val="99"/>
    <w:rsid w:val="00B52B00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"/>
    <w:uiPriority w:val="99"/>
    <w:rsid w:val="00B52B00"/>
    <w:pPr>
      <w:suppressLineNumbers/>
    </w:pPr>
    <w:rPr>
      <w:rFonts w:cs="Tahoma"/>
    </w:rPr>
  </w:style>
  <w:style w:type="paragraph" w:customStyle="1" w:styleId="Podpis1">
    <w:name w:val="Podpis1"/>
    <w:basedOn w:val="Normal"/>
    <w:uiPriority w:val="99"/>
    <w:rsid w:val="00B52B00"/>
    <w:pPr>
      <w:suppressLineNumbers/>
      <w:spacing w:before="120" w:after="120"/>
    </w:pPr>
    <w:rPr>
      <w:rFonts w:cs="Tahoma"/>
      <w:i/>
      <w:iCs/>
    </w:rPr>
  </w:style>
  <w:style w:type="paragraph" w:styleId="BodyTextIndent">
    <w:name w:val="Body Text Indent"/>
    <w:basedOn w:val="Normal"/>
    <w:link w:val="BodyTextIndentChar"/>
    <w:uiPriority w:val="99"/>
    <w:rsid w:val="00B52B00"/>
    <w:pPr>
      <w:spacing w:line="360" w:lineRule="auto"/>
      <w:ind w:left="780"/>
    </w:pPr>
    <w:rPr>
      <w:i/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952D0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B52B0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952D0"/>
    <w:rPr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"/>
    <w:uiPriority w:val="99"/>
    <w:rsid w:val="00B52B00"/>
    <w:pPr>
      <w:spacing w:line="360" w:lineRule="auto"/>
      <w:ind w:left="780"/>
      <w:jc w:val="both"/>
    </w:pPr>
    <w:rPr>
      <w:b/>
      <w:i/>
      <w:sz w:val="26"/>
      <w:szCs w:val="20"/>
    </w:rPr>
  </w:style>
  <w:style w:type="paragraph" w:customStyle="1" w:styleId="Tekstpodstawowywcity22">
    <w:name w:val="Tekst podstawowy wcięty 22"/>
    <w:basedOn w:val="Normal"/>
    <w:uiPriority w:val="99"/>
    <w:rsid w:val="00B52B00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"/>
    <w:uiPriority w:val="99"/>
    <w:rsid w:val="00B52B00"/>
    <w:pPr>
      <w:spacing w:after="120"/>
      <w:ind w:left="283"/>
    </w:pPr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B52B00"/>
    <w:pPr>
      <w:suppressAutoHyphens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52D0"/>
    <w:rPr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B52B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52D0"/>
    <w:rPr>
      <w:sz w:val="24"/>
      <w:szCs w:val="24"/>
      <w:lang w:eastAsia="ar-SA"/>
    </w:rPr>
  </w:style>
  <w:style w:type="paragraph" w:styleId="TOC1">
    <w:name w:val="toc 1"/>
    <w:basedOn w:val="Normal"/>
    <w:next w:val="Normal"/>
    <w:uiPriority w:val="99"/>
    <w:rsid w:val="00B52B00"/>
    <w:pPr>
      <w:widowControl w:val="0"/>
      <w:suppressAutoHyphens w:val="0"/>
      <w:autoSpaceDE w:val="0"/>
    </w:pPr>
    <w:rPr>
      <w:rFonts w:ascii="Arial" w:hAnsi="Arial" w:cs="Arial"/>
      <w:sz w:val="20"/>
      <w:szCs w:val="20"/>
    </w:rPr>
  </w:style>
  <w:style w:type="paragraph" w:styleId="TOCHeading">
    <w:name w:val="TOC Heading"/>
    <w:basedOn w:val="Nagwek4"/>
    <w:uiPriority w:val="99"/>
    <w:qFormat/>
    <w:rsid w:val="00B52B00"/>
    <w:pPr>
      <w:suppressLineNumbers/>
    </w:pPr>
    <w:rPr>
      <w:b/>
      <w:bCs/>
      <w:sz w:val="32"/>
      <w:szCs w:val="32"/>
    </w:rPr>
  </w:style>
  <w:style w:type="paragraph" w:customStyle="1" w:styleId="WW-Nagwekspisutreci">
    <w:name w:val="WW-Nagłówek spisu treści"/>
    <w:basedOn w:val="WW-Nagwek"/>
    <w:uiPriority w:val="99"/>
    <w:rsid w:val="00B52B00"/>
    <w:pPr>
      <w:suppressLineNumbers/>
    </w:pPr>
    <w:rPr>
      <w:b/>
      <w:bCs/>
      <w:sz w:val="32"/>
      <w:szCs w:val="32"/>
    </w:rPr>
  </w:style>
  <w:style w:type="paragraph" w:customStyle="1" w:styleId="WW-Nagwekspisutreci1">
    <w:name w:val="WW-Nagłówek spisu treści1"/>
    <w:basedOn w:val="WW-Nagwek1"/>
    <w:uiPriority w:val="99"/>
    <w:rsid w:val="00B52B00"/>
    <w:pPr>
      <w:suppressLineNumbers/>
    </w:pPr>
    <w:rPr>
      <w:b/>
      <w:bCs/>
      <w:sz w:val="32"/>
      <w:szCs w:val="32"/>
    </w:rPr>
  </w:style>
  <w:style w:type="paragraph" w:customStyle="1" w:styleId="WW-Nagwekspisutreci11">
    <w:name w:val="WW-Nagłówek spisu treści11"/>
    <w:basedOn w:val="WW-Nagwek11"/>
    <w:uiPriority w:val="99"/>
    <w:rsid w:val="00B52B00"/>
    <w:pPr>
      <w:suppressLineNumbers/>
    </w:pPr>
    <w:rPr>
      <w:b/>
      <w:bCs/>
      <w:sz w:val="32"/>
      <w:szCs w:val="32"/>
    </w:rPr>
  </w:style>
  <w:style w:type="paragraph" w:customStyle="1" w:styleId="WW-Nagwekspisutreci111">
    <w:name w:val="WW-Nagłówek spisu treści111"/>
    <w:basedOn w:val="WW-Nagwek111"/>
    <w:uiPriority w:val="99"/>
    <w:rsid w:val="00B52B00"/>
    <w:pPr>
      <w:suppressLineNumbers/>
    </w:pPr>
    <w:rPr>
      <w:b/>
      <w:bCs/>
      <w:sz w:val="32"/>
      <w:szCs w:val="32"/>
    </w:rPr>
  </w:style>
  <w:style w:type="paragraph" w:customStyle="1" w:styleId="WW-Nagwekspisutreci1111">
    <w:name w:val="WW-Nagłówek spisu treści1111"/>
    <w:basedOn w:val="WW-Nagwek1111"/>
    <w:uiPriority w:val="99"/>
    <w:rsid w:val="00B52B00"/>
    <w:pPr>
      <w:suppressLineNumbers/>
    </w:pPr>
    <w:rPr>
      <w:b/>
      <w:bCs/>
      <w:sz w:val="32"/>
      <w:szCs w:val="32"/>
    </w:rPr>
  </w:style>
  <w:style w:type="paragraph" w:customStyle="1" w:styleId="WW-Nagwekspisutreci11111">
    <w:name w:val="WW-Nagłówek spisu treści11111"/>
    <w:basedOn w:val="WW-Nagwek11111"/>
    <w:uiPriority w:val="99"/>
    <w:rsid w:val="00B52B00"/>
    <w:pPr>
      <w:suppressLineNumbers/>
    </w:pPr>
    <w:rPr>
      <w:b/>
      <w:bCs/>
      <w:sz w:val="32"/>
      <w:szCs w:val="32"/>
    </w:rPr>
  </w:style>
  <w:style w:type="paragraph" w:customStyle="1" w:styleId="WW-Nagwekspisutreci111111">
    <w:name w:val="WW-Nagłówek spisu treści111111"/>
    <w:basedOn w:val="WW-Nagwek111111"/>
    <w:uiPriority w:val="99"/>
    <w:rsid w:val="00B52B00"/>
    <w:pPr>
      <w:suppressLineNumbers/>
    </w:pPr>
    <w:rPr>
      <w:b/>
      <w:bCs/>
      <w:sz w:val="32"/>
      <w:szCs w:val="32"/>
    </w:rPr>
  </w:style>
  <w:style w:type="paragraph" w:styleId="TOC2">
    <w:name w:val="toc 2"/>
    <w:basedOn w:val="WW-Indeks111111"/>
    <w:uiPriority w:val="99"/>
    <w:rsid w:val="00B52B00"/>
    <w:pPr>
      <w:tabs>
        <w:tab w:val="right" w:leader="dot" w:pos="9466"/>
      </w:tabs>
      <w:ind w:left="283"/>
    </w:pPr>
  </w:style>
  <w:style w:type="paragraph" w:customStyle="1" w:styleId="WW-Listanumerowana">
    <w:name w:val="WW-Lista numerowana"/>
    <w:basedOn w:val="Normal"/>
    <w:uiPriority w:val="99"/>
    <w:rsid w:val="00B52B00"/>
    <w:pPr>
      <w:spacing w:before="120"/>
      <w:jc w:val="center"/>
    </w:pPr>
    <w:rPr>
      <w:rFonts w:ascii="Arial Narrow" w:hAnsi="Arial Narrow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1181</Words>
  <Characters>7089</Characters>
  <Application>Microsoft Office Outlook</Application>
  <DocSecurity>0</DocSecurity>
  <Lines>0</Lines>
  <Paragraphs>0</Paragraphs>
  <ScaleCrop>false</ScaleCrop>
  <Company>NFOŚiGW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NFOŚiGW</dc:title>
  <dc:subject/>
  <dc:creator>Ela Zendzian</dc:creator>
  <cp:keywords/>
  <dc:description/>
  <cp:lastModifiedBy>MAR Program</cp:lastModifiedBy>
  <cp:revision>2</cp:revision>
  <cp:lastPrinted>2010-09-16T11:10:00Z</cp:lastPrinted>
  <dcterms:created xsi:type="dcterms:W3CDTF">2013-02-12T12:49:00Z</dcterms:created>
  <dcterms:modified xsi:type="dcterms:W3CDTF">2013-02-12T12:49:00Z</dcterms:modified>
</cp:coreProperties>
</file>